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8A" w:rsidRDefault="00B6278A" w:rsidP="00B6278A">
      <w:pPr>
        <w:ind w:firstLine="452"/>
        <w:jc w:val="center"/>
        <w:rPr>
          <w:rFonts w:hint="eastAsia"/>
          <w:b/>
          <w:sz w:val="30"/>
          <w:szCs w:val="30"/>
        </w:rPr>
      </w:pPr>
      <w:r w:rsidRPr="000637EB">
        <w:rPr>
          <w:rFonts w:hint="eastAsia"/>
          <w:b/>
          <w:sz w:val="30"/>
          <w:szCs w:val="30"/>
        </w:rPr>
        <w:t>一、对通用条款的补充内容</w:t>
      </w:r>
    </w:p>
    <w:p w:rsidR="00B6278A" w:rsidRPr="00522C85" w:rsidRDefault="00B6278A" w:rsidP="00B6278A">
      <w:pPr>
        <w:rPr>
          <w:rFonts w:hint="eastAsia"/>
        </w:rPr>
      </w:pP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07"/>
        <w:gridCol w:w="2083"/>
        <w:gridCol w:w="5400"/>
      </w:tblGrid>
      <w:tr w:rsidR="00B6278A" w:rsidRPr="00AC76F7" w:rsidTr="00337C86">
        <w:trPr>
          <w:cantSplit/>
          <w:trHeight w:val="20"/>
          <w:jc w:val="center"/>
        </w:trPr>
        <w:tc>
          <w:tcPr>
            <w:tcW w:w="807" w:type="dxa"/>
            <w:vAlign w:val="center"/>
          </w:tcPr>
          <w:p w:rsidR="00B6278A" w:rsidRPr="00AC76F7" w:rsidRDefault="00B6278A" w:rsidP="00337C86">
            <w:pPr>
              <w:jc w:val="center"/>
              <w:rPr>
                <w:rFonts w:ascii="宋体" w:hAnsi="宋体"/>
                <w:bCs/>
              </w:rPr>
            </w:pPr>
            <w:r w:rsidRPr="00AC76F7">
              <w:rPr>
                <w:rFonts w:ascii="宋体" w:hAnsi="宋体" w:hint="eastAsia"/>
                <w:bCs/>
              </w:rPr>
              <w:t>序号</w:t>
            </w:r>
          </w:p>
        </w:tc>
        <w:tc>
          <w:tcPr>
            <w:tcW w:w="2083" w:type="dxa"/>
            <w:vAlign w:val="center"/>
          </w:tcPr>
          <w:p w:rsidR="00B6278A" w:rsidRPr="00AC76F7" w:rsidRDefault="00B6278A" w:rsidP="00337C86">
            <w:pPr>
              <w:jc w:val="center"/>
              <w:rPr>
                <w:rFonts w:ascii="宋体" w:hAnsi="宋体"/>
                <w:bCs/>
              </w:rPr>
            </w:pPr>
            <w:r w:rsidRPr="00AC76F7">
              <w:rPr>
                <w:rFonts w:ascii="宋体" w:hAnsi="宋体" w:hint="eastAsia"/>
                <w:bCs/>
              </w:rPr>
              <w:t>内   容</w:t>
            </w:r>
          </w:p>
        </w:tc>
        <w:tc>
          <w:tcPr>
            <w:tcW w:w="5400" w:type="dxa"/>
            <w:vAlign w:val="center"/>
          </w:tcPr>
          <w:p w:rsidR="00B6278A" w:rsidRPr="00AC76F7" w:rsidRDefault="00B6278A" w:rsidP="00337C86">
            <w:pPr>
              <w:jc w:val="center"/>
              <w:rPr>
                <w:rFonts w:ascii="宋体" w:hAnsi="宋体"/>
                <w:bCs/>
              </w:rPr>
            </w:pPr>
            <w:proofErr w:type="gramStart"/>
            <w:r w:rsidRPr="00AC76F7">
              <w:rPr>
                <w:rFonts w:ascii="宋体" w:hAnsi="宋体" w:hint="eastAsia"/>
                <w:bCs/>
              </w:rPr>
              <w:t>规</w:t>
            </w:r>
            <w:proofErr w:type="gramEnd"/>
            <w:r w:rsidRPr="00AC76F7">
              <w:rPr>
                <w:rFonts w:ascii="宋体" w:hAnsi="宋体" w:hint="eastAsia"/>
                <w:bCs/>
              </w:rPr>
              <w:t xml:space="preserve">      定</w:t>
            </w:r>
          </w:p>
        </w:tc>
      </w:tr>
      <w:tr w:rsidR="00B6278A" w:rsidRPr="00AC76F7" w:rsidTr="00337C86">
        <w:trPr>
          <w:cantSplit/>
          <w:trHeight w:val="20"/>
          <w:jc w:val="center"/>
        </w:trPr>
        <w:tc>
          <w:tcPr>
            <w:tcW w:w="807" w:type="dxa"/>
            <w:vAlign w:val="center"/>
          </w:tcPr>
          <w:p w:rsidR="00B6278A" w:rsidRPr="00AC76F7" w:rsidRDefault="00B6278A" w:rsidP="00B6278A">
            <w:pPr>
              <w:numPr>
                <w:ilvl w:val="0"/>
                <w:numId w:val="1"/>
              </w:numPr>
              <w:jc w:val="center"/>
              <w:rPr>
                <w:rFonts w:ascii="宋体" w:hAnsi="宋体"/>
              </w:rPr>
            </w:pPr>
          </w:p>
        </w:tc>
        <w:tc>
          <w:tcPr>
            <w:tcW w:w="2083" w:type="dxa"/>
            <w:vAlign w:val="center"/>
          </w:tcPr>
          <w:p w:rsidR="00B6278A" w:rsidRPr="00AC76F7" w:rsidRDefault="00B6278A" w:rsidP="00337C86">
            <w:r w:rsidRPr="00AC76F7">
              <w:rPr>
                <w:rFonts w:hint="eastAsia"/>
              </w:rPr>
              <w:t>联合体投标</w:t>
            </w:r>
          </w:p>
        </w:tc>
        <w:tc>
          <w:tcPr>
            <w:tcW w:w="5400" w:type="dxa"/>
            <w:vAlign w:val="center"/>
          </w:tcPr>
          <w:p w:rsidR="00B6278A" w:rsidRPr="00AC76F7" w:rsidRDefault="00B6278A" w:rsidP="00337C86">
            <w:pPr>
              <w:rPr>
                <w:rFonts w:ascii="宋体" w:hAnsi="宋体"/>
                <w:snapToGrid w:val="0"/>
                <w:kern w:val="0"/>
                <w:szCs w:val="32"/>
                <w:lang w:val="zh-CN"/>
              </w:rPr>
            </w:pPr>
            <w:r w:rsidRPr="00AC76F7">
              <w:rPr>
                <w:rFonts w:ascii="宋体" w:hAnsi="宋体" w:hint="eastAsia"/>
                <w:snapToGrid w:val="0"/>
                <w:kern w:val="0"/>
                <w:szCs w:val="32"/>
                <w:lang w:val="zh-CN"/>
              </w:rPr>
              <w:t>见《</w:t>
            </w:r>
            <w:r>
              <w:rPr>
                <w:rFonts w:ascii="宋体" w:hAnsi="宋体" w:hint="eastAsia"/>
                <w:snapToGrid w:val="0"/>
                <w:kern w:val="0"/>
                <w:szCs w:val="32"/>
                <w:lang w:val="zh-CN"/>
              </w:rPr>
              <w:t>采购公告</w:t>
            </w:r>
            <w:r w:rsidRPr="00AC76F7">
              <w:rPr>
                <w:rFonts w:ascii="宋体" w:hAnsi="宋体" w:hint="eastAsia"/>
                <w:snapToGrid w:val="0"/>
                <w:kern w:val="0"/>
                <w:szCs w:val="32"/>
                <w:lang w:val="zh-CN"/>
              </w:rPr>
              <w:t>》中“对投标人资质要求”部分的相关内容</w:t>
            </w:r>
          </w:p>
        </w:tc>
      </w:tr>
      <w:tr w:rsidR="00B6278A" w:rsidRPr="00AC76F7" w:rsidTr="00337C86">
        <w:trPr>
          <w:cantSplit/>
          <w:trHeight w:val="20"/>
          <w:jc w:val="center"/>
        </w:trPr>
        <w:tc>
          <w:tcPr>
            <w:tcW w:w="807" w:type="dxa"/>
            <w:vAlign w:val="center"/>
          </w:tcPr>
          <w:p w:rsidR="00B6278A" w:rsidRPr="00AC76F7" w:rsidRDefault="00B6278A" w:rsidP="00B6278A">
            <w:pPr>
              <w:numPr>
                <w:ilvl w:val="0"/>
                <w:numId w:val="1"/>
              </w:numPr>
              <w:jc w:val="center"/>
              <w:rPr>
                <w:rFonts w:ascii="宋体" w:hAnsi="宋体" w:hint="eastAsia"/>
              </w:rPr>
            </w:pPr>
          </w:p>
        </w:tc>
        <w:tc>
          <w:tcPr>
            <w:tcW w:w="2083" w:type="dxa"/>
            <w:vAlign w:val="center"/>
          </w:tcPr>
          <w:p w:rsidR="00B6278A" w:rsidRPr="00AC76F7" w:rsidRDefault="00B6278A" w:rsidP="00337C86">
            <w:pPr>
              <w:rPr>
                <w:rFonts w:ascii="宋体" w:hAnsi="宋体" w:hint="eastAsia"/>
              </w:rPr>
            </w:pPr>
            <w:r w:rsidRPr="00AC76F7">
              <w:rPr>
                <w:rFonts w:ascii="宋体" w:hAnsi="宋体" w:hint="eastAsia"/>
              </w:rPr>
              <w:t>投标保证金</w:t>
            </w:r>
          </w:p>
        </w:tc>
        <w:tc>
          <w:tcPr>
            <w:tcW w:w="5400" w:type="dxa"/>
            <w:vAlign w:val="center"/>
          </w:tcPr>
          <w:p w:rsidR="00B6278A" w:rsidRPr="00C1322D" w:rsidRDefault="00B6278A" w:rsidP="00337C86">
            <w:pPr>
              <w:rPr>
                <w:rFonts w:hint="eastAsia"/>
              </w:rPr>
            </w:pPr>
            <w:r>
              <w:rPr>
                <w:rFonts w:hint="eastAsia"/>
              </w:rPr>
              <w:t>人民币</w:t>
            </w:r>
            <w:r>
              <w:rPr>
                <w:rFonts w:hint="eastAsia"/>
                <w:b/>
              </w:rPr>
              <w:t>壹万</w:t>
            </w:r>
            <w:r w:rsidRPr="00C1322D">
              <w:rPr>
                <w:rFonts w:hint="eastAsia"/>
              </w:rPr>
              <w:t>元</w:t>
            </w:r>
            <w:r>
              <w:rPr>
                <w:rFonts w:hint="eastAsia"/>
              </w:rPr>
              <w:t>，从其基本账户转出</w:t>
            </w:r>
            <w:r w:rsidRPr="00C1322D">
              <w:rPr>
                <w:rFonts w:hint="eastAsia"/>
              </w:rPr>
              <w:t>。款项在投标截止日</w:t>
            </w:r>
            <w:r w:rsidRPr="009B760B">
              <w:rPr>
                <w:rFonts w:hint="eastAsia"/>
                <w:b/>
              </w:rPr>
              <w:t>二日前</w:t>
            </w:r>
            <w:r w:rsidRPr="00C1322D">
              <w:rPr>
                <w:rFonts w:hint="eastAsia"/>
              </w:rPr>
              <w:t>到达采购代理机构指定账户</w:t>
            </w:r>
            <w:r>
              <w:rPr>
                <w:rFonts w:hint="eastAsia"/>
              </w:rPr>
              <w:t>（银行账户信息详见采购公告）</w:t>
            </w:r>
          </w:p>
        </w:tc>
      </w:tr>
      <w:tr w:rsidR="00B6278A" w:rsidRPr="00AC76F7" w:rsidTr="00337C86">
        <w:trPr>
          <w:cantSplit/>
          <w:trHeight w:val="20"/>
          <w:jc w:val="center"/>
        </w:trPr>
        <w:tc>
          <w:tcPr>
            <w:tcW w:w="807" w:type="dxa"/>
            <w:vAlign w:val="center"/>
          </w:tcPr>
          <w:p w:rsidR="00B6278A" w:rsidRPr="00AC76F7" w:rsidRDefault="00B6278A" w:rsidP="00B6278A">
            <w:pPr>
              <w:numPr>
                <w:ilvl w:val="0"/>
                <w:numId w:val="1"/>
              </w:numPr>
              <w:jc w:val="center"/>
              <w:rPr>
                <w:rFonts w:ascii="宋体" w:hAnsi="宋体"/>
              </w:rPr>
            </w:pPr>
          </w:p>
        </w:tc>
        <w:tc>
          <w:tcPr>
            <w:tcW w:w="2083" w:type="dxa"/>
            <w:vAlign w:val="center"/>
          </w:tcPr>
          <w:p w:rsidR="00B6278A" w:rsidRPr="00AC76F7" w:rsidRDefault="00B6278A" w:rsidP="00337C86">
            <w:pPr>
              <w:rPr>
                <w:rFonts w:ascii="宋体" w:hAnsi="宋体"/>
              </w:rPr>
            </w:pPr>
            <w:r w:rsidRPr="00AC76F7">
              <w:rPr>
                <w:rFonts w:ascii="宋体" w:hAnsi="宋体" w:hint="eastAsia"/>
              </w:rPr>
              <w:t>投标有效期</w:t>
            </w:r>
          </w:p>
        </w:tc>
        <w:tc>
          <w:tcPr>
            <w:tcW w:w="5400" w:type="dxa"/>
            <w:vAlign w:val="center"/>
          </w:tcPr>
          <w:p w:rsidR="00B6278A" w:rsidRPr="00AC76F7" w:rsidRDefault="00B6278A" w:rsidP="00337C86">
            <w:pPr>
              <w:rPr>
                <w:rFonts w:ascii="宋体" w:hAnsi="宋体"/>
              </w:rPr>
            </w:pPr>
            <w:r w:rsidRPr="00AC76F7">
              <w:rPr>
                <w:rFonts w:ascii="宋体" w:hAnsi="宋体" w:hint="eastAsia"/>
              </w:rPr>
              <w:t>90</w:t>
            </w:r>
            <w:r w:rsidRPr="00AC76F7">
              <w:rPr>
                <w:rFonts w:ascii="宋体" w:hAnsi="宋体"/>
              </w:rPr>
              <w:t>日历天（从投标截止之日算起）</w:t>
            </w:r>
          </w:p>
        </w:tc>
      </w:tr>
      <w:tr w:rsidR="00B6278A" w:rsidRPr="00AC76F7" w:rsidTr="00337C86">
        <w:trPr>
          <w:cantSplit/>
          <w:trHeight w:val="20"/>
          <w:jc w:val="center"/>
        </w:trPr>
        <w:tc>
          <w:tcPr>
            <w:tcW w:w="807" w:type="dxa"/>
            <w:vAlign w:val="center"/>
          </w:tcPr>
          <w:p w:rsidR="00B6278A" w:rsidRPr="00AC76F7" w:rsidRDefault="00B6278A" w:rsidP="00B6278A">
            <w:pPr>
              <w:numPr>
                <w:ilvl w:val="0"/>
                <w:numId w:val="1"/>
              </w:numPr>
              <w:jc w:val="center"/>
              <w:rPr>
                <w:rFonts w:ascii="宋体" w:hAnsi="宋体"/>
              </w:rPr>
            </w:pPr>
          </w:p>
        </w:tc>
        <w:tc>
          <w:tcPr>
            <w:tcW w:w="2083" w:type="dxa"/>
            <w:vAlign w:val="center"/>
          </w:tcPr>
          <w:p w:rsidR="00B6278A" w:rsidRPr="00AC76F7" w:rsidRDefault="00B6278A" w:rsidP="00337C86">
            <w:pPr>
              <w:rPr>
                <w:rFonts w:ascii="宋体" w:hAnsi="宋体"/>
              </w:rPr>
            </w:pPr>
            <w:r w:rsidRPr="00AC76F7">
              <w:rPr>
                <w:rFonts w:ascii="宋体" w:hAnsi="宋体" w:hint="eastAsia"/>
              </w:rPr>
              <w:t>投标人的替代方案</w:t>
            </w:r>
          </w:p>
        </w:tc>
        <w:tc>
          <w:tcPr>
            <w:tcW w:w="5400" w:type="dxa"/>
            <w:vAlign w:val="center"/>
          </w:tcPr>
          <w:p w:rsidR="00B6278A" w:rsidRPr="00AC76F7" w:rsidRDefault="00B6278A" w:rsidP="00337C86">
            <w:pPr>
              <w:rPr>
                <w:rFonts w:ascii="宋体" w:hAnsi="宋体"/>
              </w:rPr>
            </w:pPr>
            <w:r w:rsidRPr="00AC76F7">
              <w:rPr>
                <w:rFonts w:ascii="宋体" w:hAnsi="宋体" w:hint="eastAsia"/>
              </w:rPr>
              <w:t>不允许</w:t>
            </w:r>
          </w:p>
        </w:tc>
      </w:tr>
      <w:tr w:rsidR="00B6278A" w:rsidRPr="00AC76F7" w:rsidTr="00337C86">
        <w:trPr>
          <w:cantSplit/>
          <w:trHeight w:val="20"/>
          <w:jc w:val="center"/>
        </w:trPr>
        <w:tc>
          <w:tcPr>
            <w:tcW w:w="807" w:type="dxa"/>
            <w:vAlign w:val="center"/>
          </w:tcPr>
          <w:p w:rsidR="00B6278A" w:rsidRPr="00AC76F7" w:rsidRDefault="00B6278A" w:rsidP="00B6278A">
            <w:pPr>
              <w:numPr>
                <w:ilvl w:val="0"/>
                <w:numId w:val="1"/>
              </w:numPr>
              <w:spacing w:line="240" w:lineRule="exact"/>
              <w:jc w:val="center"/>
              <w:rPr>
                <w:rFonts w:ascii="宋体" w:hAnsi="宋体"/>
              </w:rPr>
            </w:pPr>
          </w:p>
        </w:tc>
        <w:tc>
          <w:tcPr>
            <w:tcW w:w="2083" w:type="dxa"/>
            <w:vAlign w:val="center"/>
          </w:tcPr>
          <w:p w:rsidR="00B6278A" w:rsidRPr="00AC76F7" w:rsidRDefault="00B6278A" w:rsidP="00337C86">
            <w:pPr>
              <w:spacing w:line="240" w:lineRule="exact"/>
              <w:rPr>
                <w:rFonts w:ascii="宋体" w:hAnsi="宋体"/>
              </w:rPr>
            </w:pPr>
            <w:r w:rsidRPr="00AC76F7">
              <w:rPr>
                <w:rFonts w:ascii="宋体" w:hAnsi="宋体" w:hint="eastAsia"/>
              </w:rPr>
              <w:t>投标文件的递交</w:t>
            </w:r>
          </w:p>
        </w:tc>
        <w:tc>
          <w:tcPr>
            <w:tcW w:w="5400" w:type="dxa"/>
            <w:vAlign w:val="center"/>
          </w:tcPr>
          <w:p w:rsidR="00B6278A" w:rsidRPr="00AC76F7" w:rsidRDefault="00B6278A" w:rsidP="00337C86">
            <w:pPr>
              <w:spacing w:line="240" w:lineRule="exact"/>
              <w:rPr>
                <w:rFonts w:ascii="宋体" w:hAnsi="宋体"/>
              </w:rPr>
            </w:pPr>
            <w:r w:rsidRPr="00AC76F7">
              <w:rPr>
                <w:rFonts w:ascii="宋体" w:hAnsi="宋体" w:hint="eastAsia"/>
              </w:rPr>
              <w:t>在</w:t>
            </w:r>
            <w:r>
              <w:rPr>
                <w:rFonts w:ascii="宋体" w:hAnsi="宋体" w:hint="eastAsia"/>
              </w:rPr>
              <w:t>采购文件</w:t>
            </w:r>
            <w:r w:rsidRPr="00AC76F7">
              <w:rPr>
                <w:rFonts w:ascii="宋体" w:hAnsi="宋体" w:hint="eastAsia"/>
              </w:rPr>
              <w:t>规定的投标截止时间前直接送达至指定地点。</w:t>
            </w:r>
          </w:p>
        </w:tc>
      </w:tr>
      <w:tr w:rsidR="00B6278A" w:rsidRPr="00AC76F7" w:rsidTr="00337C86">
        <w:trPr>
          <w:cantSplit/>
          <w:trHeight w:val="20"/>
          <w:jc w:val="center"/>
        </w:trPr>
        <w:tc>
          <w:tcPr>
            <w:tcW w:w="807" w:type="dxa"/>
            <w:vAlign w:val="center"/>
          </w:tcPr>
          <w:p w:rsidR="00B6278A" w:rsidRPr="00AC76F7" w:rsidRDefault="00B6278A" w:rsidP="00B6278A">
            <w:pPr>
              <w:numPr>
                <w:ilvl w:val="0"/>
                <w:numId w:val="1"/>
              </w:numPr>
              <w:jc w:val="center"/>
              <w:rPr>
                <w:rFonts w:ascii="宋体" w:hAnsi="宋体"/>
              </w:rPr>
            </w:pPr>
          </w:p>
        </w:tc>
        <w:tc>
          <w:tcPr>
            <w:tcW w:w="2083" w:type="dxa"/>
            <w:vAlign w:val="center"/>
          </w:tcPr>
          <w:p w:rsidR="00B6278A" w:rsidRPr="00AC76F7" w:rsidRDefault="00B6278A" w:rsidP="00337C86">
            <w:pPr>
              <w:rPr>
                <w:rFonts w:ascii="宋体" w:hAnsi="宋体"/>
              </w:rPr>
            </w:pPr>
            <w:r w:rsidRPr="00AC76F7">
              <w:rPr>
                <w:rFonts w:ascii="宋体" w:hAnsi="宋体" w:hint="eastAsia"/>
              </w:rPr>
              <w:t>履约担保金额</w:t>
            </w:r>
          </w:p>
        </w:tc>
        <w:tc>
          <w:tcPr>
            <w:tcW w:w="5400" w:type="dxa"/>
            <w:vAlign w:val="center"/>
          </w:tcPr>
          <w:p w:rsidR="00B6278A" w:rsidRPr="00274585" w:rsidRDefault="00B6278A" w:rsidP="00337C86">
            <w:pPr>
              <w:rPr>
                <w:rFonts w:ascii="宋体" w:hAnsi="宋体"/>
                <w:color w:val="000000"/>
              </w:rPr>
            </w:pPr>
            <w:r w:rsidRPr="00274585">
              <w:rPr>
                <w:rFonts w:ascii="宋体" w:hAnsi="宋体" w:hint="eastAsia"/>
                <w:color w:val="000000"/>
              </w:rPr>
              <w:t>为合同价款的0-10</w:t>
            </w:r>
            <w:r w:rsidRPr="00274585">
              <w:rPr>
                <w:rFonts w:ascii="宋体" w:hAnsi="宋体"/>
                <w:color w:val="000000"/>
              </w:rPr>
              <w:t>％</w:t>
            </w:r>
          </w:p>
        </w:tc>
      </w:tr>
    </w:tbl>
    <w:p w:rsidR="00B6278A" w:rsidRPr="00AC72C7" w:rsidRDefault="00B6278A" w:rsidP="00B6278A">
      <w:pPr>
        <w:ind w:rightChars="377" w:right="792"/>
        <w:jc w:val="center"/>
        <w:rPr>
          <w:rFonts w:hint="eastAsia"/>
          <w:b/>
        </w:rPr>
      </w:pPr>
      <w:r w:rsidRPr="009D5001">
        <w:rPr>
          <w:rFonts w:hint="eastAsia"/>
          <w:szCs w:val="21"/>
        </w:rPr>
        <w:t>备注：本表为通用条款相关内容的补充和明确，如与通用条款相冲突的以本表为准。</w:t>
      </w:r>
    </w:p>
    <w:p w:rsidR="00B6278A" w:rsidRDefault="00B6278A" w:rsidP="00B6278A">
      <w:pPr>
        <w:rPr>
          <w:rFonts w:hint="eastAsia"/>
        </w:rPr>
      </w:pPr>
    </w:p>
    <w:p w:rsidR="00B6278A" w:rsidRPr="00827C80" w:rsidRDefault="00B6278A" w:rsidP="00B6278A">
      <w:pPr>
        <w:jc w:val="center"/>
        <w:rPr>
          <w:rFonts w:ascii="Calibri" w:hAnsi="Calibri" w:hint="eastAsia"/>
          <w:b/>
          <w:sz w:val="30"/>
          <w:szCs w:val="30"/>
        </w:rPr>
      </w:pPr>
      <w:r>
        <w:rPr>
          <w:rFonts w:ascii="Calibri" w:hAnsi="Calibri" w:hint="eastAsia"/>
          <w:b/>
          <w:sz w:val="30"/>
          <w:szCs w:val="30"/>
        </w:rPr>
        <w:t>二</w:t>
      </w:r>
      <w:r w:rsidRPr="00827C80">
        <w:rPr>
          <w:rFonts w:ascii="Calibri" w:hAnsi="Calibri" w:hint="eastAsia"/>
          <w:b/>
          <w:sz w:val="30"/>
          <w:szCs w:val="30"/>
        </w:rPr>
        <w:t>、项目清单</w:t>
      </w:r>
    </w:p>
    <w:p w:rsidR="00B6278A" w:rsidRDefault="00B6278A" w:rsidP="00B6278A">
      <w:pPr>
        <w:rPr>
          <w:rFonts w:hint="eastAsia"/>
        </w:rPr>
      </w:pPr>
    </w:p>
    <w:tbl>
      <w:tblPr>
        <w:tblW w:w="8198"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1616"/>
        <w:gridCol w:w="2977"/>
        <w:gridCol w:w="709"/>
        <w:gridCol w:w="709"/>
        <w:gridCol w:w="1535"/>
      </w:tblGrid>
      <w:tr w:rsidR="00B6278A" w:rsidRPr="00883C76" w:rsidTr="00337C86">
        <w:trPr>
          <w:jc w:val="center"/>
        </w:trPr>
        <w:tc>
          <w:tcPr>
            <w:tcW w:w="652" w:type="dxa"/>
            <w:vAlign w:val="center"/>
          </w:tcPr>
          <w:p w:rsidR="00B6278A" w:rsidRPr="00883C76" w:rsidRDefault="00B6278A" w:rsidP="00337C86">
            <w:pPr>
              <w:jc w:val="center"/>
              <w:rPr>
                <w:bCs/>
                <w:szCs w:val="21"/>
              </w:rPr>
            </w:pPr>
            <w:r w:rsidRPr="00883C76">
              <w:rPr>
                <w:rFonts w:hint="eastAsia"/>
                <w:bCs/>
                <w:szCs w:val="21"/>
              </w:rPr>
              <w:t>序号</w:t>
            </w:r>
          </w:p>
        </w:tc>
        <w:tc>
          <w:tcPr>
            <w:tcW w:w="1616" w:type="dxa"/>
            <w:vAlign w:val="center"/>
          </w:tcPr>
          <w:p w:rsidR="00B6278A" w:rsidRPr="00883C76" w:rsidRDefault="00B6278A" w:rsidP="00337C86">
            <w:pPr>
              <w:jc w:val="center"/>
              <w:rPr>
                <w:bCs/>
                <w:szCs w:val="21"/>
              </w:rPr>
            </w:pPr>
            <w:r w:rsidRPr="00883C76">
              <w:rPr>
                <w:rFonts w:hint="eastAsia"/>
                <w:szCs w:val="21"/>
              </w:rPr>
              <w:t>采购计划编号</w:t>
            </w:r>
          </w:p>
        </w:tc>
        <w:tc>
          <w:tcPr>
            <w:tcW w:w="2977" w:type="dxa"/>
            <w:vAlign w:val="center"/>
          </w:tcPr>
          <w:p w:rsidR="00B6278A" w:rsidRPr="00883C76" w:rsidRDefault="00B6278A" w:rsidP="00337C86">
            <w:pPr>
              <w:jc w:val="center"/>
              <w:rPr>
                <w:bCs/>
                <w:szCs w:val="21"/>
              </w:rPr>
            </w:pPr>
            <w:r w:rsidRPr="00883C76">
              <w:rPr>
                <w:rFonts w:hint="eastAsia"/>
                <w:bCs/>
                <w:szCs w:val="21"/>
              </w:rPr>
              <w:t>品名（服务名称）</w:t>
            </w:r>
          </w:p>
        </w:tc>
        <w:tc>
          <w:tcPr>
            <w:tcW w:w="709" w:type="dxa"/>
            <w:vAlign w:val="center"/>
          </w:tcPr>
          <w:p w:rsidR="00B6278A" w:rsidRPr="00883C76" w:rsidRDefault="00B6278A" w:rsidP="00337C86">
            <w:pPr>
              <w:jc w:val="center"/>
              <w:rPr>
                <w:bCs/>
                <w:szCs w:val="21"/>
              </w:rPr>
            </w:pPr>
            <w:r w:rsidRPr="00883C76">
              <w:rPr>
                <w:rFonts w:hint="eastAsia"/>
                <w:bCs/>
                <w:szCs w:val="21"/>
              </w:rPr>
              <w:t>计量单位</w:t>
            </w:r>
          </w:p>
        </w:tc>
        <w:tc>
          <w:tcPr>
            <w:tcW w:w="709" w:type="dxa"/>
            <w:vAlign w:val="center"/>
          </w:tcPr>
          <w:p w:rsidR="00B6278A" w:rsidRPr="00883C76" w:rsidRDefault="00B6278A" w:rsidP="00337C86">
            <w:pPr>
              <w:jc w:val="center"/>
              <w:rPr>
                <w:bCs/>
                <w:szCs w:val="21"/>
              </w:rPr>
            </w:pPr>
            <w:r w:rsidRPr="00883C76">
              <w:rPr>
                <w:rFonts w:hint="eastAsia"/>
                <w:bCs/>
                <w:szCs w:val="21"/>
              </w:rPr>
              <w:t>数量</w:t>
            </w:r>
          </w:p>
        </w:tc>
        <w:tc>
          <w:tcPr>
            <w:tcW w:w="1535" w:type="dxa"/>
            <w:vAlign w:val="center"/>
          </w:tcPr>
          <w:p w:rsidR="00B6278A" w:rsidRPr="00883C76" w:rsidRDefault="00B6278A" w:rsidP="00337C86">
            <w:pPr>
              <w:jc w:val="center"/>
              <w:rPr>
                <w:bCs/>
                <w:szCs w:val="21"/>
              </w:rPr>
            </w:pPr>
            <w:r w:rsidRPr="00883C76">
              <w:rPr>
                <w:rFonts w:hint="eastAsia"/>
                <w:bCs/>
                <w:szCs w:val="21"/>
              </w:rPr>
              <w:t>财政预算限额（元）</w:t>
            </w:r>
          </w:p>
        </w:tc>
      </w:tr>
      <w:tr w:rsidR="00B6278A" w:rsidRPr="00883C76" w:rsidTr="00337C86">
        <w:trPr>
          <w:jc w:val="center"/>
        </w:trPr>
        <w:tc>
          <w:tcPr>
            <w:tcW w:w="652" w:type="dxa"/>
            <w:vAlign w:val="center"/>
          </w:tcPr>
          <w:p w:rsidR="00B6278A" w:rsidRPr="00883C76" w:rsidRDefault="00B6278A" w:rsidP="00337C86">
            <w:pPr>
              <w:jc w:val="center"/>
              <w:rPr>
                <w:bCs/>
                <w:szCs w:val="21"/>
              </w:rPr>
            </w:pPr>
            <w:r w:rsidRPr="00883C76">
              <w:rPr>
                <w:rFonts w:hint="eastAsia"/>
                <w:bCs/>
                <w:szCs w:val="21"/>
              </w:rPr>
              <w:t>1</w:t>
            </w:r>
          </w:p>
        </w:tc>
        <w:tc>
          <w:tcPr>
            <w:tcW w:w="1616" w:type="dxa"/>
            <w:shd w:val="clear" w:color="auto" w:fill="auto"/>
            <w:vAlign w:val="center"/>
          </w:tcPr>
          <w:p w:rsidR="00B6278A" w:rsidRPr="004F5955" w:rsidRDefault="00B6278A" w:rsidP="00337C86">
            <w:pPr>
              <w:jc w:val="center"/>
              <w:rPr>
                <w:rFonts w:hint="eastAsia"/>
              </w:rPr>
            </w:pPr>
            <w:r w:rsidRPr="004F5955">
              <w:t>PLAN-2017-</w:t>
            </w:r>
          </w:p>
          <w:p w:rsidR="00B6278A" w:rsidRPr="00883C76" w:rsidRDefault="00B6278A" w:rsidP="00337C86">
            <w:pPr>
              <w:jc w:val="center"/>
              <w:rPr>
                <w:bCs/>
                <w:szCs w:val="21"/>
              </w:rPr>
            </w:pPr>
            <w:r w:rsidRPr="004F5955">
              <w:t>090033-000033</w:t>
            </w:r>
          </w:p>
        </w:tc>
        <w:tc>
          <w:tcPr>
            <w:tcW w:w="2977" w:type="dxa"/>
            <w:vAlign w:val="center"/>
          </w:tcPr>
          <w:p w:rsidR="00B6278A" w:rsidRPr="008C6991" w:rsidRDefault="00B6278A" w:rsidP="00337C86">
            <w:pPr>
              <w:jc w:val="center"/>
              <w:rPr>
                <w:bCs/>
                <w:color w:val="000000"/>
                <w:szCs w:val="21"/>
              </w:rPr>
            </w:pPr>
            <w:r w:rsidRPr="008C6991">
              <w:rPr>
                <w:rFonts w:hint="eastAsia"/>
                <w:color w:val="000000"/>
              </w:rPr>
              <w:t>地质公园二期建设项目可行性研究报告编制项目</w:t>
            </w:r>
          </w:p>
        </w:tc>
        <w:tc>
          <w:tcPr>
            <w:tcW w:w="709" w:type="dxa"/>
            <w:vAlign w:val="center"/>
          </w:tcPr>
          <w:p w:rsidR="00B6278A" w:rsidRPr="00883C76" w:rsidRDefault="00B6278A" w:rsidP="00337C86">
            <w:pPr>
              <w:jc w:val="center"/>
              <w:rPr>
                <w:bCs/>
                <w:szCs w:val="21"/>
              </w:rPr>
            </w:pPr>
            <w:r w:rsidRPr="00883C76">
              <w:rPr>
                <w:rFonts w:hint="eastAsia"/>
                <w:bCs/>
                <w:szCs w:val="21"/>
              </w:rPr>
              <w:t>项</w:t>
            </w:r>
          </w:p>
        </w:tc>
        <w:tc>
          <w:tcPr>
            <w:tcW w:w="709" w:type="dxa"/>
            <w:vAlign w:val="center"/>
          </w:tcPr>
          <w:p w:rsidR="00B6278A" w:rsidRPr="00883C76" w:rsidRDefault="00B6278A" w:rsidP="00337C86">
            <w:pPr>
              <w:jc w:val="center"/>
              <w:rPr>
                <w:bCs/>
                <w:szCs w:val="21"/>
              </w:rPr>
            </w:pPr>
            <w:r w:rsidRPr="00883C76">
              <w:rPr>
                <w:rFonts w:hint="eastAsia"/>
                <w:bCs/>
                <w:szCs w:val="21"/>
              </w:rPr>
              <w:t>1</w:t>
            </w:r>
          </w:p>
        </w:tc>
        <w:tc>
          <w:tcPr>
            <w:tcW w:w="1535" w:type="dxa"/>
            <w:vAlign w:val="center"/>
          </w:tcPr>
          <w:p w:rsidR="00B6278A" w:rsidRPr="00BB331F" w:rsidRDefault="00B6278A" w:rsidP="00337C86">
            <w:pPr>
              <w:jc w:val="center"/>
              <w:rPr>
                <w:bCs/>
                <w:color w:val="000000"/>
                <w:szCs w:val="21"/>
              </w:rPr>
            </w:pPr>
            <w:r w:rsidRPr="00BB331F">
              <w:rPr>
                <w:rFonts w:hint="eastAsia"/>
                <w:color w:val="000000"/>
              </w:rPr>
              <w:t>515,000.00</w:t>
            </w:r>
          </w:p>
        </w:tc>
      </w:tr>
    </w:tbl>
    <w:p w:rsidR="00B6278A" w:rsidRDefault="00B6278A" w:rsidP="00B6278A">
      <w:pPr>
        <w:rPr>
          <w:rFonts w:hint="eastAsia"/>
          <w:color w:val="000000"/>
        </w:rPr>
      </w:pPr>
      <w:r>
        <w:rPr>
          <w:rFonts w:hint="eastAsia"/>
        </w:rPr>
        <w:t>注：</w:t>
      </w:r>
      <w:r w:rsidRPr="009870AC">
        <w:rPr>
          <w:rFonts w:hint="eastAsia"/>
          <w:color w:val="000000"/>
        </w:rPr>
        <w:t>超出财政预算限额</w:t>
      </w:r>
      <w:r w:rsidRPr="008F1C36">
        <w:rPr>
          <w:rFonts w:hint="eastAsia"/>
          <w:color w:val="000000"/>
        </w:rPr>
        <w:t>的投标报价</w:t>
      </w:r>
      <w:r w:rsidRPr="009870AC">
        <w:rPr>
          <w:rFonts w:hint="eastAsia"/>
          <w:color w:val="000000"/>
        </w:rPr>
        <w:t>将不被接受。</w:t>
      </w:r>
    </w:p>
    <w:p w:rsidR="00B6278A" w:rsidRPr="000F1B50" w:rsidRDefault="00B6278A" w:rsidP="00B6278A">
      <w:pPr>
        <w:rPr>
          <w:rFonts w:hint="eastAsia"/>
          <w:color w:val="000000"/>
        </w:rPr>
      </w:pPr>
    </w:p>
    <w:p w:rsidR="00B6278A" w:rsidRPr="00827C80" w:rsidRDefault="00B6278A" w:rsidP="00B6278A">
      <w:pPr>
        <w:rPr>
          <w:rFonts w:hint="eastAsia"/>
        </w:rPr>
      </w:pPr>
    </w:p>
    <w:p w:rsidR="00B6278A" w:rsidRPr="00827C80" w:rsidRDefault="00B6278A" w:rsidP="00B6278A">
      <w:pPr>
        <w:jc w:val="center"/>
        <w:rPr>
          <w:rFonts w:ascii="Calibri" w:hAnsi="Calibri" w:hint="eastAsia"/>
          <w:b/>
          <w:sz w:val="30"/>
          <w:szCs w:val="30"/>
        </w:rPr>
      </w:pPr>
      <w:bookmarkStart w:id="0" w:name="_Toc128884461"/>
      <w:r>
        <w:rPr>
          <w:rFonts w:ascii="Calibri" w:hAnsi="Calibri" w:hint="eastAsia"/>
          <w:b/>
          <w:sz w:val="30"/>
          <w:szCs w:val="30"/>
        </w:rPr>
        <w:t>三</w:t>
      </w:r>
      <w:r w:rsidRPr="00827C80">
        <w:rPr>
          <w:rFonts w:ascii="Calibri" w:hAnsi="Calibri" w:hint="eastAsia"/>
          <w:b/>
          <w:sz w:val="30"/>
          <w:szCs w:val="30"/>
        </w:rPr>
        <w:t>、</w:t>
      </w:r>
      <w:r>
        <w:rPr>
          <w:rFonts w:ascii="Calibri" w:hAnsi="Calibri" w:hint="eastAsia"/>
          <w:b/>
          <w:sz w:val="30"/>
          <w:szCs w:val="30"/>
        </w:rPr>
        <w:t>项目</w:t>
      </w:r>
      <w:bookmarkEnd w:id="0"/>
      <w:r>
        <w:rPr>
          <w:rFonts w:ascii="Calibri" w:hAnsi="Calibri" w:hint="eastAsia"/>
          <w:b/>
          <w:sz w:val="30"/>
          <w:szCs w:val="30"/>
        </w:rPr>
        <w:t>背景</w:t>
      </w:r>
    </w:p>
    <w:p w:rsidR="00B6278A" w:rsidRDefault="00B6278A" w:rsidP="00B6278A">
      <w:pPr>
        <w:ind w:firstLineChars="200" w:firstLine="420"/>
        <w:rPr>
          <w:rFonts w:hint="eastAsia"/>
        </w:rPr>
      </w:pPr>
    </w:p>
    <w:p w:rsidR="00B6278A" w:rsidRPr="00AD6D80" w:rsidRDefault="00B6278A" w:rsidP="00B6278A">
      <w:pPr>
        <w:ind w:firstLineChars="200" w:firstLine="420"/>
        <w:rPr>
          <w:rFonts w:hint="eastAsia"/>
          <w:lang w:val="sq-AL"/>
        </w:rPr>
      </w:pPr>
      <w:r w:rsidRPr="007C5719">
        <w:rPr>
          <w:rFonts w:hint="eastAsia"/>
        </w:rPr>
        <w:t>根据《深圳大鹏半岛国家地质公园总体规划》和公园二期建设中的其它要求，在“十三五”期间开展深圳大鹏半岛国家地质公园二期建设项目。项目总投资</w:t>
      </w:r>
      <w:r w:rsidRPr="007C5719">
        <w:rPr>
          <w:rFonts w:hint="eastAsia"/>
        </w:rPr>
        <w:t>3</w:t>
      </w:r>
      <w:r w:rsidRPr="007C5719">
        <w:rPr>
          <w:rFonts w:hint="eastAsia"/>
        </w:rPr>
        <w:t>亿元，建设鹿</w:t>
      </w:r>
      <w:proofErr w:type="gramStart"/>
      <w:r w:rsidRPr="007C5719">
        <w:rPr>
          <w:rFonts w:hint="eastAsia"/>
        </w:rPr>
        <w:t>咀</w:t>
      </w:r>
      <w:proofErr w:type="gramEnd"/>
      <w:r w:rsidRPr="007C5719">
        <w:rPr>
          <w:rFonts w:hint="eastAsia"/>
        </w:rPr>
        <w:t>至东冲海岸科考线路、</w:t>
      </w:r>
      <w:proofErr w:type="gramStart"/>
      <w:r w:rsidRPr="007C5719">
        <w:rPr>
          <w:rFonts w:hint="eastAsia"/>
        </w:rPr>
        <w:t>杨梅坑古火山</w:t>
      </w:r>
      <w:proofErr w:type="gramEnd"/>
      <w:r w:rsidRPr="007C5719">
        <w:rPr>
          <w:rFonts w:hint="eastAsia"/>
        </w:rPr>
        <w:t>地质遗迹景观区、园区救援系统、园区森林防火系统等。项目已纳入深圳市“东进战略”和“十三五”重大投资项目。</w:t>
      </w:r>
    </w:p>
    <w:p w:rsidR="00B6278A" w:rsidRDefault="00B6278A" w:rsidP="00B6278A">
      <w:pPr>
        <w:rPr>
          <w:rFonts w:ascii="Arial" w:hAnsi="Arial" w:hint="eastAsia"/>
          <w:b/>
          <w:szCs w:val="21"/>
        </w:rPr>
      </w:pPr>
    </w:p>
    <w:p w:rsidR="00B6278A" w:rsidRPr="00AD2F37" w:rsidRDefault="00B6278A" w:rsidP="00B6278A">
      <w:pPr>
        <w:rPr>
          <w:rFonts w:ascii="Arial" w:hAnsi="Arial" w:hint="eastAsia"/>
          <w:b/>
          <w:szCs w:val="21"/>
        </w:rPr>
      </w:pPr>
    </w:p>
    <w:p w:rsidR="00B6278A" w:rsidRDefault="00B6278A" w:rsidP="00B6278A">
      <w:pPr>
        <w:jc w:val="center"/>
        <w:rPr>
          <w:rFonts w:ascii="Calibri" w:hAnsi="Calibri" w:hint="eastAsia"/>
          <w:b/>
          <w:sz w:val="30"/>
          <w:szCs w:val="30"/>
        </w:rPr>
      </w:pPr>
      <w:r>
        <w:rPr>
          <w:rFonts w:ascii="Calibri" w:hAnsi="Calibri" w:hint="eastAsia"/>
          <w:b/>
          <w:sz w:val="30"/>
          <w:szCs w:val="30"/>
        </w:rPr>
        <w:t>四</w:t>
      </w:r>
      <w:r w:rsidRPr="00A004AB">
        <w:rPr>
          <w:rFonts w:ascii="Calibri" w:hAnsi="Calibri" w:hint="eastAsia"/>
          <w:b/>
          <w:sz w:val="30"/>
          <w:szCs w:val="30"/>
        </w:rPr>
        <w:t>、</w:t>
      </w:r>
      <w:r w:rsidRPr="00827C80">
        <w:rPr>
          <w:rFonts w:ascii="Calibri" w:hAnsi="Calibri" w:hint="eastAsia"/>
          <w:b/>
          <w:sz w:val="30"/>
          <w:szCs w:val="30"/>
        </w:rPr>
        <w:t>项目技术要求</w:t>
      </w:r>
    </w:p>
    <w:p w:rsidR="00B6278A" w:rsidRPr="001F1B06" w:rsidRDefault="00B6278A" w:rsidP="00B6278A">
      <w:pPr>
        <w:jc w:val="center"/>
        <w:rPr>
          <w:rFonts w:ascii="Calibri" w:hAnsi="Calibri" w:hint="eastAsia"/>
          <w:b/>
          <w:sz w:val="30"/>
          <w:szCs w:val="30"/>
        </w:rPr>
      </w:pPr>
    </w:p>
    <w:p w:rsidR="00B6278A" w:rsidRPr="00292A3C" w:rsidRDefault="00B6278A" w:rsidP="00B6278A">
      <w:pPr>
        <w:numPr>
          <w:ilvl w:val="0"/>
          <w:numId w:val="2"/>
        </w:numPr>
        <w:rPr>
          <w:rFonts w:hint="eastAsia"/>
          <w:b/>
          <w:bCs/>
          <w:szCs w:val="21"/>
        </w:rPr>
      </w:pPr>
      <w:r>
        <w:rPr>
          <w:rFonts w:ascii="宋体" w:hAnsi="宋体" w:cs="宋体" w:hint="eastAsia"/>
          <w:b/>
          <w:bCs/>
          <w:kern w:val="0"/>
          <w:szCs w:val="21"/>
        </w:rPr>
        <w:t>技术</w:t>
      </w:r>
      <w:r w:rsidRPr="00292A3C">
        <w:rPr>
          <w:rFonts w:ascii="宋体" w:hAnsi="宋体" w:cs="宋体"/>
          <w:b/>
          <w:bCs/>
          <w:kern w:val="0"/>
          <w:szCs w:val="21"/>
        </w:rPr>
        <w:t>要求</w:t>
      </w:r>
    </w:p>
    <w:p w:rsidR="00B6278A" w:rsidRPr="007C5719" w:rsidRDefault="00B6278A" w:rsidP="00B6278A">
      <w:pPr>
        <w:numPr>
          <w:ilvl w:val="1"/>
          <w:numId w:val="2"/>
        </w:numPr>
        <w:rPr>
          <w:rFonts w:ascii="宋体" w:hAnsi="宋体" w:cs="宋体"/>
          <w:bCs/>
          <w:kern w:val="0"/>
          <w:szCs w:val="21"/>
        </w:rPr>
      </w:pPr>
      <w:r w:rsidRPr="007C5719">
        <w:rPr>
          <w:rFonts w:ascii="宋体" w:hAnsi="宋体" w:cs="宋体"/>
          <w:bCs/>
          <w:kern w:val="0"/>
          <w:szCs w:val="21"/>
        </w:rPr>
        <w:t>完成深圳大鹏半岛国家地质公园二期建设项目可行性研究报告编制。</w:t>
      </w:r>
    </w:p>
    <w:p w:rsidR="00B6278A" w:rsidRPr="007C5719" w:rsidRDefault="00B6278A" w:rsidP="00B6278A">
      <w:pPr>
        <w:numPr>
          <w:ilvl w:val="1"/>
          <w:numId w:val="2"/>
        </w:numPr>
        <w:rPr>
          <w:rFonts w:ascii="宋体" w:hAnsi="宋体" w:cs="宋体"/>
          <w:bCs/>
          <w:kern w:val="0"/>
          <w:szCs w:val="21"/>
        </w:rPr>
      </w:pPr>
      <w:r w:rsidRPr="007C5719">
        <w:rPr>
          <w:rFonts w:ascii="宋体" w:hAnsi="宋体" w:cs="宋体"/>
          <w:bCs/>
          <w:kern w:val="0"/>
          <w:szCs w:val="21"/>
        </w:rPr>
        <w:t>完成因可行性研究报告编制所需要的现场考察、外地调研、专家咨询、专家评审、工作汇报等配套服务。</w:t>
      </w:r>
    </w:p>
    <w:p w:rsidR="00B6278A" w:rsidRPr="007C5719" w:rsidRDefault="00B6278A" w:rsidP="00B6278A">
      <w:pPr>
        <w:numPr>
          <w:ilvl w:val="1"/>
          <w:numId w:val="2"/>
        </w:numPr>
        <w:rPr>
          <w:rFonts w:ascii="宋体" w:hAnsi="宋体" w:cs="宋体" w:hint="eastAsia"/>
          <w:bCs/>
          <w:kern w:val="0"/>
          <w:szCs w:val="21"/>
        </w:rPr>
      </w:pPr>
      <w:r w:rsidRPr="007C5719">
        <w:rPr>
          <w:rFonts w:ascii="宋体" w:hAnsi="宋体" w:cs="宋体"/>
          <w:bCs/>
          <w:kern w:val="0"/>
          <w:szCs w:val="21"/>
        </w:rPr>
        <w:t>协助甲方完成项目可行性研究报告的报审工作，负责按政府评审/审批部门意见完成可行性研究报告的修改，确保可行性研究报告通过评审/审批。</w:t>
      </w:r>
    </w:p>
    <w:p w:rsidR="00B6278A" w:rsidRDefault="00B6278A" w:rsidP="00B6278A">
      <w:pPr>
        <w:ind w:left="907"/>
        <w:rPr>
          <w:rFonts w:ascii="宋体" w:hAnsi="宋体" w:cs="宋体" w:hint="eastAsia"/>
          <w:bCs/>
          <w:kern w:val="0"/>
          <w:szCs w:val="21"/>
        </w:rPr>
      </w:pPr>
    </w:p>
    <w:p w:rsidR="00B6278A" w:rsidRPr="00906519" w:rsidRDefault="00B6278A" w:rsidP="00B6278A">
      <w:pPr>
        <w:numPr>
          <w:ilvl w:val="0"/>
          <w:numId w:val="2"/>
        </w:numPr>
        <w:rPr>
          <w:rFonts w:ascii="宋体" w:hAnsi="宋体" w:cs="宋体" w:hint="eastAsia"/>
          <w:b/>
          <w:bCs/>
          <w:kern w:val="0"/>
          <w:szCs w:val="21"/>
        </w:rPr>
      </w:pPr>
      <w:r w:rsidRPr="00906519">
        <w:rPr>
          <w:rFonts w:ascii="宋体" w:hAnsi="宋体" w:cs="宋体" w:hint="eastAsia"/>
          <w:b/>
          <w:bCs/>
          <w:kern w:val="0"/>
          <w:szCs w:val="21"/>
        </w:rPr>
        <w:lastRenderedPageBreak/>
        <w:t>成果要求</w:t>
      </w:r>
    </w:p>
    <w:p w:rsidR="00B6278A" w:rsidRPr="007F6E87" w:rsidRDefault="00B6278A" w:rsidP="00B6278A">
      <w:pPr>
        <w:numPr>
          <w:ilvl w:val="1"/>
          <w:numId w:val="2"/>
        </w:numPr>
        <w:rPr>
          <w:rFonts w:ascii="宋体" w:hAnsi="宋体" w:cs="宋体" w:hint="eastAsia"/>
          <w:bCs/>
          <w:color w:val="000000"/>
          <w:kern w:val="0"/>
          <w:szCs w:val="21"/>
        </w:rPr>
      </w:pPr>
      <w:r w:rsidRPr="007F6E87">
        <w:rPr>
          <w:rFonts w:ascii="宋体" w:hAnsi="宋体" w:cs="宋体"/>
          <w:bCs/>
          <w:color w:val="000000"/>
          <w:kern w:val="0"/>
          <w:szCs w:val="21"/>
        </w:rPr>
        <w:t>乙方在可行性研究报告通过评审后，印制最终定稿的可行性研究报告20本，</w:t>
      </w:r>
      <w:r w:rsidRPr="007F6E87">
        <w:rPr>
          <w:rFonts w:ascii="宋体" w:hAnsi="宋体" w:cs="宋体" w:hint="eastAsia"/>
          <w:bCs/>
          <w:color w:val="000000"/>
          <w:kern w:val="0"/>
          <w:szCs w:val="21"/>
        </w:rPr>
        <w:t>电子版文档光盘5份，</w:t>
      </w:r>
      <w:r w:rsidRPr="007F6E87">
        <w:rPr>
          <w:rFonts w:ascii="宋体" w:hAnsi="宋体" w:cs="宋体"/>
          <w:bCs/>
          <w:color w:val="000000"/>
          <w:kern w:val="0"/>
          <w:szCs w:val="21"/>
        </w:rPr>
        <w:t>交付甲方。</w:t>
      </w:r>
    </w:p>
    <w:p w:rsidR="00B6278A" w:rsidRDefault="00B6278A" w:rsidP="00B6278A">
      <w:pPr>
        <w:rPr>
          <w:rFonts w:ascii="Calibri" w:hAnsi="Calibri" w:hint="eastAsia"/>
          <w:b/>
          <w:sz w:val="30"/>
          <w:szCs w:val="30"/>
        </w:rPr>
      </w:pPr>
    </w:p>
    <w:p w:rsidR="00B6278A" w:rsidRPr="00827C80" w:rsidRDefault="00B6278A" w:rsidP="00B6278A">
      <w:pPr>
        <w:jc w:val="center"/>
        <w:rPr>
          <w:rFonts w:ascii="Calibri" w:hAnsi="Calibri" w:hint="eastAsia"/>
          <w:b/>
          <w:sz w:val="30"/>
          <w:szCs w:val="30"/>
        </w:rPr>
      </w:pPr>
      <w:r>
        <w:rPr>
          <w:rFonts w:ascii="Calibri" w:hAnsi="Calibri" w:hint="eastAsia"/>
          <w:b/>
          <w:sz w:val="30"/>
          <w:szCs w:val="30"/>
        </w:rPr>
        <w:t>五</w:t>
      </w:r>
      <w:r w:rsidRPr="00827C80">
        <w:rPr>
          <w:rFonts w:ascii="Calibri" w:hAnsi="Calibri" w:hint="eastAsia"/>
          <w:b/>
          <w:sz w:val="30"/>
          <w:szCs w:val="30"/>
        </w:rPr>
        <w:t>、图纸</w:t>
      </w:r>
    </w:p>
    <w:p w:rsidR="00B6278A" w:rsidRDefault="00B6278A" w:rsidP="00B6278A">
      <w:pPr>
        <w:rPr>
          <w:rFonts w:hint="eastAsia"/>
        </w:rPr>
      </w:pPr>
    </w:p>
    <w:p w:rsidR="00B6278A" w:rsidRDefault="00B6278A" w:rsidP="00B6278A">
      <w:pPr>
        <w:ind w:firstLineChars="200" w:firstLine="420"/>
        <w:rPr>
          <w:rFonts w:hint="eastAsia"/>
        </w:rPr>
      </w:pPr>
      <w:r>
        <w:rPr>
          <w:rFonts w:hint="eastAsia"/>
        </w:rPr>
        <w:t>无。</w:t>
      </w:r>
    </w:p>
    <w:p w:rsidR="00B6278A" w:rsidRDefault="00B6278A" w:rsidP="00B6278A">
      <w:pPr>
        <w:rPr>
          <w:rFonts w:hint="eastAsia"/>
          <w:b/>
        </w:rPr>
      </w:pPr>
    </w:p>
    <w:p w:rsidR="00B6278A" w:rsidRPr="00827C80" w:rsidRDefault="00B6278A" w:rsidP="00B6278A">
      <w:pPr>
        <w:jc w:val="center"/>
        <w:rPr>
          <w:rFonts w:ascii="Calibri" w:hAnsi="Calibri" w:hint="eastAsia"/>
          <w:b/>
          <w:sz w:val="30"/>
          <w:szCs w:val="30"/>
        </w:rPr>
      </w:pPr>
      <w:r>
        <w:rPr>
          <w:rFonts w:ascii="Calibri" w:hAnsi="Calibri" w:hint="eastAsia"/>
          <w:b/>
          <w:sz w:val="30"/>
          <w:szCs w:val="30"/>
        </w:rPr>
        <w:t>六</w:t>
      </w:r>
      <w:r w:rsidRPr="00827C80">
        <w:rPr>
          <w:rFonts w:ascii="Calibri" w:hAnsi="Calibri" w:hint="eastAsia"/>
          <w:b/>
          <w:sz w:val="30"/>
          <w:szCs w:val="30"/>
        </w:rPr>
        <w:t>、保修或售后服务要求</w:t>
      </w:r>
    </w:p>
    <w:p w:rsidR="00B6278A" w:rsidRPr="00BF156D" w:rsidRDefault="00B6278A" w:rsidP="00B6278A">
      <w:pPr>
        <w:rPr>
          <w:rFonts w:hint="eastAsia"/>
          <w:b/>
        </w:rPr>
      </w:pPr>
    </w:p>
    <w:p w:rsidR="00B6278A" w:rsidRPr="00BF156D" w:rsidRDefault="00B6278A" w:rsidP="00B6278A">
      <w:pPr>
        <w:numPr>
          <w:ilvl w:val="0"/>
          <w:numId w:val="3"/>
        </w:numPr>
        <w:rPr>
          <w:rFonts w:ascii="Arial" w:hAnsi="Arial" w:hint="eastAsia"/>
          <w:szCs w:val="21"/>
        </w:rPr>
      </w:pPr>
      <w:r w:rsidRPr="00BF156D">
        <w:rPr>
          <w:rFonts w:hint="eastAsia"/>
        </w:rPr>
        <w:t>服务期限</w:t>
      </w:r>
      <w:r w:rsidRPr="00BF156D">
        <w:rPr>
          <w:rFonts w:ascii="Arial" w:hAnsi="Arial" w:hint="eastAsia"/>
          <w:szCs w:val="21"/>
        </w:rPr>
        <w:t>：</w:t>
      </w:r>
      <w:r w:rsidRPr="00D105B8">
        <w:rPr>
          <w:rFonts w:ascii="Arial" w:hAnsi="Arial" w:hint="eastAsia"/>
          <w:szCs w:val="21"/>
        </w:rPr>
        <w:t>自合同签订之日起</w:t>
      </w:r>
      <w:r w:rsidRPr="00D105B8">
        <w:rPr>
          <w:rFonts w:ascii="Arial" w:hAnsi="Arial" w:hint="eastAsia"/>
          <w:szCs w:val="21"/>
        </w:rPr>
        <w:t>120</w:t>
      </w:r>
      <w:r w:rsidRPr="00D105B8">
        <w:rPr>
          <w:rFonts w:ascii="Arial" w:hAnsi="Arial" w:hint="eastAsia"/>
          <w:szCs w:val="21"/>
        </w:rPr>
        <w:t>个日历天。</w:t>
      </w:r>
    </w:p>
    <w:p w:rsidR="00B6278A" w:rsidRPr="00BF156D" w:rsidRDefault="00B6278A" w:rsidP="00B6278A">
      <w:pPr>
        <w:rPr>
          <w:rFonts w:hAnsi="宋体" w:hint="eastAsia"/>
        </w:rPr>
      </w:pPr>
    </w:p>
    <w:p w:rsidR="00B6278A" w:rsidRPr="00827C80" w:rsidRDefault="00B6278A" w:rsidP="00B6278A">
      <w:pPr>
        <w:rPr>
          <w:rFonts w:hint="eastAsia"/>
        </w:rPr>
      </w:pPr>
    </w:p>
    <w:p w:rsidR="00B6278A" w:rsidRPr="00430A88" w:rsidRDefault="00B6278A" w:rsidP="00B6278A">
      <w:pPr>
        <w:jc w:val="center"/>
        <w:rPr>
          <w:rFonts w:ascii="Calibri" w:hAnsi="Calibri" w:hint="eastAsia"/>
          <w:b/>
          <w:color w:val="000000"/>
          <w:sz w:val="30"/>
          <w:szCs w:val="30"/>
        </w:rPr>
      </w:pPr>
      <w:r>
        <w:rPr>
          <w:rFonts w:ascii="Calibri" w:hAnsi="Calibri" w:hint="eastAsia"/>
          <w:b/>
          <w:sz w:val="30"/>
          <w:szCs w:val="30"/>
        </w:rPr>
        <w:t>七</w:t>
      </w:r>
      <w:r w:rsidRPr="00827C80">
        <w:rPr>
          <w:rFonts w:ascii="Calibri" w:hAnsi="Calibri" w:hint="eastAsia"/>
          <w:b/>
          <w:sz w:val="30"/>
          <w:szCs w:val="30"/>
        </w:rPr>
        <w:t>、</w:t>
      </w:r>
      <w:r w:rsidRPr="00430A88">
        <w:rPr>
          <w:rFonts w:ascii="Calibri" w:hAnsi="Calibri" w:hint="eastAsia"/>
          <w:b/>
          <w:color w:val="000000"/>
          <w:sz w:val="30"/>
          <w:szCs w:val="30"/>
        </w:rPr>
        <w:t>付款方式</w:t>
      </w:r>
    </w:p>
    <w:p w:rsidR="00B6278A" w:rsidRPr="001F1B06" w:rsidRDefault="00B6278A" w:rsidP="00B6278A">
      <w:pPr>
        <w:rPr>
          <w:rFonts w:hint="eastAsia"/>
        </w:rPr>
      </w:pPr>
    </w:p>
    <w:p w:rsidR="00B6278A" w:rsidRPr="003632C7" w:rsidRDefault="00B6278A" w:rsidP="00B6278A">
      <w:pPr>
        <w:numPr>
          <w:ilvl w:val="0"/>
          <w:numId w:val="4"/>
        </w:numPr>
      </w:pPr>
      <w:r w:rsidRPr="003632C7">
        <w:t>可行性研究报告（报审稿）编制完成，通过甲方评审，上报市</w:t>
      </w:r>
      <w:r w:rsidRPr="003632C7">
        <w:t>/</w:t>
      </w:r>
      <w:proofErr w:type="gramStart"/>
      <w:r w:rsidRPr="003632C7">
        <w:t>区发改委</w:t>
      </w:r>
      <w:proofErr w:type="gramEnd"/>
      <w:r w:rsidRPr="003632C7">
        <w:t>后支付合同金额的</w:t>
      </w:r>
      <w:r w:rsidRPr="003632C7">
        <w:t>30%</w:t>
      </w:r>
      <w:r w:rsidRPr="003632C7">
        <w:t>。</w:t>
      </w:r>
    </w:p>
    <w:p w:rsidR="00B6278A" w:rsidRPr="003632C7" w:rsidRDefault="00B6278A" w:rsidP="00B6278A">
      <w:pPr>
        <w:numPr>
          <w:ilvl w:val="0"/>
          <w:numId w:val="4"/>
        </w:numPr>
      </w:pPr>
      <w:r w:rsidRPr="003632C7">
        <w:t>市</w:t>
      </w:r>
      <w:r w:rsidRPr="003632C7">
        <w:t>/</w:t>
      </w:r>
      <w:proofErr w:type="gramStart"/>
      <w:r w:rsidRPr="003632C7">
        <w:t>区发改部门</w:t>
      </w:r>
      <w:proofErr w:type="gramEnd"/>
      <w:r w:rsidRPr="003632C7">
        <w:t>下达可行性研究报告批复文件后支付合同金额的</w:t>
      </w:r>
      <w:r w:rsidRPr="003632C7">
        <w:t>50%</w:t>
      </w:r>
      <w:r w:rsidRPr="003632C7">
        <w:t>。</w:t>
      </w:r>
    </w:p>
    <w:p w:rsidR="00B6278A" w:rsidRPr="003632C7" w:rsidRDefault="00B6278A" w:rsidP="00B6278A">
      <w:pPr>
        <w:numPr>
          <w:ilvl w:val="0"/>
          <w:numId w:val="4"/>
        </w:numPr>
      </w:pPr>
      <w:r w:rsidRPr="00430A88">
        <w:rPr>
          <w:color w:val="000000"/>
        </w:rPr>
        <w:t>交付可行性研究报告（终稿）</w:t>
      </w:r>
      <w:r w:rsidRPr="00430A88">
        <w:rPr>
          <w:color w:val="000000"/>
        </w:rPr>
        <w:t>20</w:t>
      </w:r>
      <w:r w:rsidRPr="00430A88">
        <w:rPr>
          <w:color w:val="000000"/>
        </w:rPr>
        <w:t>本</w:t>
      </w:r>
      <w:r w:rsidRPr="00430A88">
        <w:rPr>
          <w:rFonts w:hint="eastAsia"/>
          <w:color w:val="000000"/>
        </w:rPr>
        <w:t>和相应电子版光盘</w:t>
      </w:r>
      <w:r w:rsidRPr="00430A88">
        <w:rPr>
          <w:rFonts w:hint="eastAsia"/>
          <w:color w:val="000000"/>
        </w:rPr>
        <w:t>5</w:t>
      </w:r>
      <w:r w:rsidRPr="00430A88">
        <w:rPr>
          <w:rFonts w:hint="eastAsia"/>
          <w:color w:val="000000"/>
        </w:rPr>
        <w:t>份</w:t>
      </w:r>
      <w:r w:rsidRPr="00430A88">
        <w:rPr>
          <w:color w:val="000000"/>
        </w:rPr>
        <w:t>后支付</w:t>
      </w:r>
      <w:r w:rsidRPr="003632C7">
        <w:t>合同金额的</w:t>
      </w:r>
      <w:r w:rsidRPr="003632C7">
        <w:t>15%</w:t>
      </w:r>
      <w:r w:rsidRPr="003632C7">
        <w:t>。</w:t>
      </w:r>
    </w:p>
    <w:p w:rsidR="00B6278A" w:rsidRPr="00832473" w:rsidRDefault="00B6278A" w:rsidP="00B6278A">
      <w:pPr>
        <w:numPr>
          <w:ilvl w:val="0"/>
          <w:numId w:val="4"/>
        </w:numPr>
        <w:rPr>
          <w:rFonts w:hint="eastAsia"/>
        </w:rPr>
      </w:pPr>
      <w:r w:rsidRPr="003632C7">
        <w:t>项目审计决算后按决算金额支付余款。</w:t>
      </w:r>
    </w:p>
    <w:p w:rsidR="00B6278A" w:rsidRPr="00EC73A1" w:rsidRDefault="00B6278A" w:rsidP="00B6278A">
      <w:pPr>
        <w:tabs>
          <w:tab w:val="left" w:pos="851"/>
        </w:tabs>
        <w:rPr>
          <w:rFonts w:hint="eastAsia"/>
          <w:bCs/>
          <w:szCs w:val="21"/>
        </w:rPr>
      </w:pPr>
    </w:p>
    <w:p w:rsidR="00B6278A" w:rsidRDefault="00B6278A" w:rsidP="00B6278A">
      <w:pPr>
        <w:jc w:val="center"/>
        <w:rPr>
          <w:rFonts w:ascii="Calibri" w:hAnsi="Calibri" w:hint="eastAsia"/>
          <w:b/>
          <w:sz w:val="30"/>
          <w:szCs w:val="30"/>
        </w:rPr>
      </w:pPr>
      <w:r>
        <w:rPr>
          <w:rFonts w:ascii="Calibri" w:hAnsi="Calibri" w:hint="eastAsia"/>
          <w:b/>
          <w:sz w:val="30"/>
          <w:szCs w:val="30"/>
        </w:rPr>
        <w:t>八</w:t>
      </w:r>
      <w:r w:rsidRPr="00827C80">
        <w:rPr>
          <w:rFonts w:ascii="Calibri" w:hAnsi="Calibri" w:hint="eastAsia"/>
          <w:b/>
          <w:sz w:val="30"/>
          <w:szCs w:val="30"/>
        </w:rPr>
        <w:t>、投标报价</w:t>
      </w:r>
    </w:p>
    <w:p w:rsidR="00B6278A" w:rsidRPr="00827C80" w:rsidRDefault="00B6278A" w:rsidP="00B6278A">
      <w:pPr>
        <w:rPr>
          <w:rFonts w:ascii="Calibri" w:hAnsi="Calibri" w:hint="eastAsia"/>
          <w:b/>
          <w:sz w:val="30"/>
          <w:szCs w:val="30"/>
        </w:rPr>
      </w:pPr>
    </w:p>
    <w:p w:rsidR="00B6278A" w:rsidRPr="00827C80" w:rsidRDefault="00B6278A" w:rsidP="00B6278A">
      <w:pPr>
        <w:ind w:firstLineChars="200" w:firstLine="420"/>
        <w:rPr>
          <w:rFonts w:hint="eastAsia"/>
        </w:rPr>
      </w:pPr>
      <w:r w:rsidRPr="00827C80">
        <w:rPr>
          <w:rFonts w:hint="eastAsia"/>
        </w:rPr>
        <w:t>1</w:t>
      </w:r>
      <w:r w:rsidRPr="00827C80">
        <w:rPr>
          <w:rFonts w:hint="eastAsia"/>
        </w:rPr>
        <w:t>、本项目服务费采用包干制，应包括服务成本、法定税费和企业的利润。由企业根据采购文件所提供的资料自行测算投标报价；一经中标，投标报价总价作为中标单位与采购单位</w:t>
      </w:r>
      <w:proofErr w:type="gramStart"/>
      <w:r w:rsidRPr="00827C80">
        <w:rPr>
          <w:rFonts w:hint="eastAsia"/>
        </w:rPr>
        <w:t>签定</w:t>
      </w:r>
      <w:proofErr w:type="gramEnd"/>
      <w:r w:rsidRPr="00827C80">
        <w:rPr>
          <w:rFonts w:hint="eastAsia"/>
        </w:rPr>
        <w:t>的合同金额，合同期限内不做调整；</w:t>
      </w:r>
    </w:p>
    <w:p w:rsidR="00B6278A" w:rsidRPr="00827C80" w:rsidRDefault="00B6278A" w:rsidP="00B6278A">
      <w:pPr>
        <w:ind w:firstLineChars="200" w:firstLine="420"/>
      </w:pPr>
      <w:r w:rsidRPr="00827C80">
        <w:rPr>
          <w:rFonts w:hint="eastAsia"/>
        </w:rPr>
        <w:t>2</w:t>
      </w:r>
      <w:r w:rsidRPr="00827C80">
        <w:rPr>
          <w:rFonts w:hint="eastAsia"/>
        </w:rPr>
        <w:t>、投标人应根据本企业的成本自行决定报价，但不得以低于其企业成本的报价投标；</w:t>
      </w:r>
    </w:p>
    <w:p w:rsidR="00B6278A" w:rsidRPr="00827C80" w:rsidRDefault="00B6278A" w:rsidP="00B6278A">
      <w:pPr>
        <w:ind w:firstLineChars="200" w:firstLine="420"/>
      </w:pPr>
      <w:r w:rsidRPr="00827C80">
        <w:rPr>
          <w:rFonts w:hint="eastAsia"/>
        </w:rPr>
        <w:t>3</w:t>
      </w:r>
      <w:r w:rsidRPr="00827C80">
        <w:rPr>
          <w:rFonts w:hint="eastAsia"/>
        </w:rPr>
        <w:t>、投标人的投标报价不得超过财政预算限额；</w:t>
      </w:r>
    </w:p>
    <w:p w:rsidR="00B6278A" w:rsidRPr="00827C80" w:rsidRDefault="00B6278A" w:rsidP="00B6278A">
      <w:pPr>
        <w:ind w:firstLineChars="200" w:firstLine="420"/>
      </w:pPr>
      <w:r w:rsidRPr="00827C80">
        <w:rPr>
          <w:rFonts w:hint="eastAsia"/>
        </w:rPr>
        <w:t>4</w:t>
      </w:r>
      <w:r w:rsidRPr="00827C80">
        <w:rPr>
          <w:rFonts w:hint="eastAsia"/>
        </w:rPr>
        <w:t>、投标人的投标报价，应是本项目招标范围和采购文件及合同条款上所列的各项内容中所述的全部，不得以任何理由予以重复，并以投标人在中提出的综合单价或总价为依据；</w:t>
      </w:r>
    </w:p>
    <w:p w:rsidR="00B6278A" w:rsidRPr="00827C80" w:rsidRDefault="00B6278A" w:rsidP="00B6278A">
      <w:pPr>
        <w:ind w:firstLineChars="200" w:firstLine="420"/>
      </w:pPr>
      <w:r w:rsidRPr="00827C80">
        <w:rPr>
          <w:rFonts w:hint="eastAsia"/>
        </w:rPr>
        <w:t>5</w:t>
      </w:r>
      <w:r w:rsidRPr="00827C80">
        <w:rPr>
          <w:rFonts w:hint="eastAsia"/>
        </w:rPr>
        <w:t>、除非</w:t>
      </w:r>
      <w:r>
        <w:rPr>
          <w:rFonts w:hint="eastAsia"/>
        </w:rPr>
        <w:t>政府采购代理机构</w:t>
      </w:r>
      <w:r w:rsidRPr="00827C80">
        <w:rPr>
          <w:rFonts w:hint="eastAsia"/>
        </w:rPr>
        <w:t>通过修改采购文件予以更正，否则，投标人应毫无例外地按采购文件所列的清单</w:t>
      </w:r>
      <w:proofErr w:type="gramStart"/>
      <w:r w:rsidRPr="00827C80">
        <w:rPr>
          <w:rFonts w:hint="eastAsia"/>
        </w:rPr>
        <w:t>中项目</w:t>
      </w:r>
      <w:proofErr w:type="gramEnd"/>
      <w:r w:rsidRPr="00827C80">
        <w:rPr>
          <w:rFonts w:hint="eastAsia"/>
        </w:rPr>
        <w:t>和数量填报综合单价和合价。投标人未</w:t>
      </w:r>
      <w:proofErr w:type="gramStart"/>
      <w:r w:rsidRPr="00827C80">
        <w:rPr>
          <w:rFonts w:hint="eastAsia"/>
        </w:rPr>
        <w:t>填综合</w:t>
      </w:r>
      <w:proofErr w:type="gramEnd"/>
      <w:r w:rsidRPr="00827C80">
        <w:rPr>
          <w:rFonts w:hint="eastAsia"/>
        </w:rPr>
        <w:t>单价或合价的项目，在实施后，将不得以支付，并视作该项费用已包括在其它有价款的综合单价或合价内；</w:t>
      </w:r>
    </w:p>
    <w:p w:rsidR="00B6278A" w:rsidRPr="00827C80" w:rsidRDefault="00B6278A" w:rsidP="00B6278A">
      <w:pPr>
        <w:ind w:firstLineChars="200" w:firstLine="420"/>
      </w:pPr>
      <w:r w:rsidRPr="00827C80">
        <w:rPr>
          <w:rFonts w:hint="eastAsia"/>
        </w:rPr>
        <w:t>6</w:t>
      </w:r>
      <w:r w:rsidRPr="00827C80">
        <w:rPr>
          <w:rFonts w:hint="eastAsia"/>
        </w:rPr>
        <w:t>、投标人应先到项目地点踏勘以充分了解项目的位置、情况、道路及任何其它足以影响投标报价的情况，任何因忽视或误解项目情况而导致的索赔或服务期限延长申请将不获批准；</w:t>
      </w:r>
    </w:p>
    <w:p w:rsidR="00B6278A" w:rsidRDefault="00B6278A" w:rsidP="00B6278A">
      <w:pPr>
        <w:ind w:firstLineChars="200" w:firstLine="420"/>
        <w:rPr>
          <w:rFonts w:hint="eastAsia"/>
        </w:rPr>
      </w:pPr>
      <w:r w:rsidRPr="00827C80">
        <w:rPr>
          <w:rFonts w:hint="eastAsia"/>
        </w:rPr>
        <w:t>7</w:t>
      </w:r>
      <w:r w:rsidRPr="00827C80">
        <w:rPr>
          <w:rFonts w:hint="eastAsia"/>
        </w:rPr>
        <w:t>、投标人不得期望通过索赔等方式获取补偿，否则，除可能遭到拒绝外，还可能将被作为不良行为记录在案，并可能影响其以后参加政府采购的项目投标。各投标人在投标报价</w:t>
      </w:r>
      <w:r w:rsidRPr="00827C80">
        <w:rPr>
          <w:rFonts w:hint="eastAsia"/>
        </w:rPr>
        <w:lastRenderedPageBreak/>
        <w:t>时，应充分考虑投标报价的风险。</w:t>
      </w:r>
    </w:p>
    <w:p w:rsidR="00B6278A" w:rsidRPr="00827C80" w:rsidRDefault="00B6278A" w:rsidP="00B6278A">
      <w:pPr>
        <w:rPr>
          <w:rFonts w:hint="eastAsia"/>
        </w:rPr>
      </w:pPr>
    </w:p>
    <w:p w:rsidR="00B6278A" w:rsidRPr="00827C80" w:rsidRDefault="00B6278A" w:rsidP="00B6278A">
      <w:pPr>
        <w:jc w:val="center"/>
        <w:rPr>
          <w:rFonts w:ascii="Calibri" w:hAnsi="Calibri" w:hint="eastAsia"/>
          <w:b/>
          <w:sz w:val="30"/>
          <w:szCs w:val="30"/>
        </w:rPr>
      </w:pPr>
      <w:r>
        <w:rPr>
          <w:rFonts w:ascii="Calibri" w:hAnsi="Calibri" w:hint="eastAsia"/>
          <w:b/>
          <w:sz w:val="30"/>
          <w:szCs w:val="30"/>
        </w:rPr>
        <w:t>九</w:t>
      </w:r>
      <w:r w:rsidRPr="00827C80">
        <w:rPr>
          <w:rFonts w:ascii="Calibri" w:hAnsi="Calibri" w:hint="eastAsia"/>
          <w:b/>
          <w:sz w:val="30"/>
          <w:szCs w:val="30"/>
        </w:rPr>
        <w:t>、注意事项</w:t>
      </w:r>
    </w:p>
    <w:p w:rsidR="00B6278A" w:rsidRDefault="00B6278A" w:rsidP="00B6278A">
      <w:pPr>
        <w:ind w:firstLineChars="200" w:firstLine="420"/>
        <w:rPr>
          <w:rFonts w:hint="eastAsia"/>
        </w:rPr>
      </w:pPr>
    </w:p>
    <w:p w:rsidR="00B6278A" w:rsidRPr="00D05718" w:rsidRDefault="00B6278A" w:rsidP="00B6278A">
      <w:pPr>
        <w:ind w:firstLineChars="200" w:firstLine="420"/>
      </w:pPr>
      <w:r w:rsidRPr="00827C80">
        <w:rPr>
          <w:rFonts w:hint="eastAsia"/>
        </w:rPr>
        <w:t>1</w:t>
      </w:r>
      <w:r w:rsidRPr="00D05718">
        <w:rPr>
          <w:rFonts w:hint="eastAsia"/>
        </w:rPr>
        <w:t>、</w:t>
      </w:r>
      <w:r w:rsidRPr="00D05718">
        <w:t>中标人不得将项目非法分包或转包给任何单位和个人。否则，采购单位有权即刻终止合同，并要求中标人赔偿相应损失。</w:t>
      </w:r>
    </w:p>
    <w:p w:rsidR="00B6278A" w:rsidRPr="00D05718" w:rsidRDefault="00B6278A" w:rsidP="00B6278A">
      <w:pPr>
        <w:ind w:firstLineChars="200" w:firstLine="420"/>
        <w:rPr>
          <w:rFonts w:hint="eastAsia"/>
        </w:rPr>
      </w:pPr>
      <w:r w:rsidRPr="00D05718">
        <w:rPr>
          <w:rFonts w:hint="eastAsia"/>
        </w:rPr>
        <w:t>2</w:t>
      </w:r>
      <w:r w:rsidRPr="00D05718">
        <w:rPr>
          <w:rFonts w:hint="eastAsia"/>
        </w:rPr>
        <w:t>、投标人若认为采购文件的技术要求或其他要求</w:t>
      </w:r>
      <w:proofErr w:type="gramStart"/>
      <w:r w:rsidRPr="00D05718">
        <w:rPr>
          <w:rFonts w:hint="eastAsia"/>
        </w:rPr>
        <w:t>有倾</w:t>
      </w:r>
      <w:proofErr w:type="gramEnd"/>
      <w:r w:rsidRPr="00D05718">
        <w:rPr>
          <w:rFonts w:hint="eastAsia"/>
        </w:rPr>
        <w:t>向性或</w:t>
      </w:r>
      <w:proofErr w:type="gramStart"/>
      <w:r w:rsidRPr="00D05718">
        <w:rPr>
          <w:rFonts w:hint="eastAsia"/>
        </w:rPr>
        <w:t>不</w:t>
      </w:r>
      <w:proofErr w:type="gramEnd"/>
      <w:r w:rsidRPr="00D05718">
        <w:rPr>
          <w:rFonts w:hint="eastAsia"/>
        </w:rPr>
        <w:t>公正性，可在招标答疑阶段提出，以维护招标行为的公平、公正。</w:t>
      </w:r>
    </w:p>
    <w:p w:rsidR="00B6278A" w:rsidRPr="00827C80" w:rsidRDefault="00B6278A" w:rsidP="00B6278A">
      <w:pPr>
        <w:ind w:firstLineChars="200" w:firstLine="420"/>
        <w:rPr>
          <w:rFonts w:hint="eastAsia"/>
        </w:rPr>
      </w:pPr>
      <w:r w:rsidRPr="00D05718">
        <w:rPr>
          <w:rFonts w:hint="eastAsia"/>
        </w:rPr>
        <w:t>3</w:t>
      </w:r>
      <w:r w:rsidRPr="00D05718">
        <w:rPr>
          <w:rFonts w:hint="eastAsia"/>
        </w:rPr>
        <w:t>、投标人使用的标准必须是国际公认或国家、或地方政府颁布的同等或更高的标准，如投标人使用的标准低于上述标准</w:t>
      </w:r>
      <w:r w:rsidRPr="00D05718">
        <w:rPr>
          <w:rFonts w:hint="eastAsia"/>
        </w:rPr>
        <w:t>,</w:t>
      </w:r>
      <w:r w:rsidRPr="00D05718">
        <w:rPr>
          <w:rFonts w:hint="eastAsia"/>
        </w:rPr>
        <w:t>评标委员会将有权不予接受，投标人必须列表将明显的差异详细说明。</w:t>
      </w:r>
    </w:p>
    <w:p w:rsidR="00B6278A" w:rsidRDefault="00B6278A" w:rsidP="00B6278A">
      <w:pPr>
        <w:ind w:firstLineChars="200" w:firstLine="420"/>
        <w:rPr>
          <w:rFonts w:hint="eastAsia"/>
        </w:rPr>
      </w:pPr>
      <w:r w:rsidRPr="00827C80">
        <w:rPr>
          <w:rFonts w:hint="eastAsia"/>
        </w:rPr>
        <w:t>4</w:t>
      </w:r>
      <w:r w:rsidRPr="00827C80">
        <w:rPr>
          <w:rFonts w:hint="eastAsia"/>
        </w:rPr>
        <w:t>、投标人所提交的投标文件对技术参数和各项要求的响应应是列出具体内容。如果投标人只注明“符合”或“满足”，将被视为“不符合”，并可能严重影响评标结果。</w:t>
      </w:r>
    </w:p>
    <w:p w:rsidR="00B6278A" w:rsidRPr="00827C80" w:rsidRDefault="00B6278A" w:rsidP="00B6278A">
      <w:pPr>
        <w:ind w:firstLineChars="200" w:firstLine="420"/>
        <w:rPr>
          <w:rFonts w:hint="eastAsia"/>
        </w:rPr>
      </w:pPr>
    </w:p>
    <w:p w:rsidR="00B6278A" w:rsidRPr="00827C80" w:rsidRDefault="00B6278A" w:rsidP="00B6278A">
      <w:pPr>
        <w:jc w:val="center"/>
        <w:rPr>
          <w:rFonts w:ascii="Calibri" w:hAnsi="Calibri" w:hint="eastAsia"/>
          <w:b/>
          <w:sz w:val="30"/>
          <w:szCs w:val="30"/>
        </w:rPr>
      </w:pPr>
      <w:r>
        <w:rPr>
          <w:rFonts w:ascii="Calibri" w:hAnsi="Calibri" w:hint="eastAsia"/>
          <w:b/>
          <w:sz w:val="30"/>
          <w:szCs w:val="30"/>
        </w:rPr>
        <w:t>十</w:t>
      </w:r>
      <w:r w:rsidRPr="00827C80">
        <w:rPr>
          <w:rFonts w:ascii="Calibri" w:hAnsi="Calibri" w:hint="eastAsia"/>
          <w:b/>
          <w:sz w:val="30"/>
          <w:szCs w:val="30"/>
        </w:rPr>
        <w:t>、政策导向（根据政策进行调整具体内容）</w:t>
      </w:r>
    </w:p>
    <w:p w:rsidR="00B6278A" w:rsidRDefault="00B6278A" w:rsidP="00B6278A">
      <w:pPr>
        <w:ind w:firstLineChars="196" w:firstLine="412"/>
        <w:rPr>
          <w:rFonts w:ascii="宋体" w:hAnsi="宋体" w:hint="eastAsia"/>
          <w:szCs w:val="21"/>
        </w:rPr>
      </w:pPr>
    </w:p>
    <w:p w:rsidR="00B6278A" w:rsidRPr="00AC72C7" w:rsidRDefault="00B6278A" w:rsidP="00B6278A">
      <w:pPr>
        <w:ind w:firstLineChars="196" w:firstLine="412"/>
        <w:rPr>
          <w:rFonts w:ascii="宋体" w:hAnsi="宋体"/>
          <w:szCs w:val="21"/>
        </w:rPr>
      </w:pPr>
      <w:r w:rsidRPr="00AC72C7">
        <w:rPr>
          <w:rFonts w:ascii="宋体" w:hAnsi="宋体" w:hint="eastAsia"/>
          <w:szCs w:val="21"/>
        </w:rPr>
        <w:t>1、按照《国务院办公厅关于建立政府强制采购节能产品制度的通知》（国办发〔2007〕51号）、《财政部、环保总局关于环境标志产品政府采购实施的意见》（财库[2006]90号）、《中共深圳市委、深圳市人民政府关于全面推进循环经济发展的决定》（深发〔2006〕9号）等的要求，以下产品列入政府优先采购清单，我市政府采购组织实施中，在技术、服务等指标满足采购需求的前提下，优先采购以下清单范围内产品：</w:t>
      </w:r>
    </w:p>
    <w:p w:rsidR="00B6278A" w:rsidRPr="00AC72C7" w:rsidRDefault="00B6278A" w:rsidP="00B6278A">
      <w:pPr>
        <w:ind w:firstLineChars="196" w:firstLine="412"/>
        <w:rPr>
          <w:rFonts w:ascii="宋体" w:hAnsi="宋体" w:hint="eastAsia"/>
          <w:szCs w:val="21"/>
        </w:rPr>
      </w:pPr>
      <w:r w:rsidRPr="00AC72C7">
        <w:rPr>
          <w:rFonts w:ascii="宋体" w:hAnsi="宋体" w:hint="eastAsia"/>
          <w:szCs w:val="21"/>
        </w:rPr>
        <w:t>财政部、国家发展和改革委员会制定的《节能产品政府采购清单》，财政部、环境保护部制定的《环境标志产品政府采购清单》中列示的企业及产品，详见中国政府采购网（http://www.ccgp.gov.cn/）首页。</w:t>
      </w:r>
    </w:p>
    <w:p w:rsidR="00B6278A" w:rsidRDefault="00B6278A" w:rsidP="00B6278A">
      <w:pPr>
        <w:ind w:firstLineChars="196" w:firstLine="412"/>
        <w:rPr>
          <w:rFonts w:ascii="宋体" w:hAnsi="宋体"/>
          <w:szCs w:val="21"/>
        </w:rPr>
      </w:pPr>
      <w:r w:rsidRPr="00AC72C7">
        <w:rPr>
          <w:rFonts w:ascii="宋体" w:hAnsi="宋体" w:hint="eastAsia"/>
          <w:szCs w:val="21"/>
        </w:rPr>
        <w:t>2、进入以上清单范围的投标产品将在评标时获得竞争优势。</w:t>
      </w:r>
    </w:p>
    <w:p w:rsidR="00B6278A" w:rsidRDefault="00B6278A" w:rsidP="00B6278A">
      <w:pPr>
        <w:ind w:firstLineChars="196" w:firstLine="412"/>
        <w:rPr>
          <w:rFonts w:ascii="宋体" w:hAnsi="宋体" w:hint="eastAsia"/>
          <w:szCs w:val="21"/>
        </w:rPr>
      </w:pPr>
      <w:r>
        <w:rPr>
          <w:rFonts w:ascii="宋体" w:hAnsi="宋体"/>
          <w:szCs w:val="21"/>
        </w:rPr>
        <w:br w:type="page"/>
      </w:r>
      <w:r>
        <w:rPr>
          <w:rFonts w:ascii="宋体" w:hAnsi="宋体" w:hint="eastAsia"/>
          <w:szCs w:val="21"/>
        </w:rPr>
        <w:lastRenderedPageBreak/>
        <w:t>附件</w:t>
      </w:r>
    </w:p>
    <w:p w:rsidR="00B6278A" w:rsidRPr="00AC72C7" w:rsidRDefault="00B6278A" w:rsidP="00B6278A">
      <w:pPr>
        <w:jc w:val="center"/>
        <w:rPr>
          <w:rFonts w:ascii="黑体" w:eastAsia="黑体" w:hint="eastAsia"/>
          <w:b/>
          <w:kern w:val="0"/>
          <w:sz w:val="24"/>
        </w:rPr>
      </w:pPr>
      <w:r w:rsidRPr="00AC72C7">
        <w:rPr>
          <w:rFonts w:ascii="黑体" w:eastAsia="黑体" w:hint="eastAsia"/>
          <w:b/>
          <w:kern w:val="0"/>
          <w:sz w:val="24"/>
        </w:rPr>
        <w:t>合同条款及格式</w:t>
      </w:r>
      <w:r w:rsidRPr="006E62BB">
        <w:rPr>
          <w:rFonts w:ascii="黑体" w:eastAsia="黑体" w:hint="eastAsia"/>
          <w:b/>
          <w:color w:val="FF0000"/>
          <w:kern w:val="0"/>
          <w:sz w:val="24"/>
        </w:rPr>
        <w:t>（仅供参考）</w:t>
      </w:r>
    </w:p>
    <w:p w:rsidR="00B6278A" w:rsidRPr="00AC72C7" w:rsidRDefault="00B6278A" w:rsidP="00B6278A">
      <w:pPr>
        <w:ind w:firstLineChars="196" w:firstLine="412"/>
        <w:jc w:val="center"/>
        <w:rPr>
          <w:rFonts w:hint="eastAsia"/>
        </w:rPr>
      </w:pPr>
      <w:r w:rsidRPr="00AC72C7">
        <w:rPr>
          <w:rFonts w:hint="eastAsia"/>
        </w:rPr>
        <w:t>有专业类别的格式合同范本请选择相应的合同</w:t>
      </w:r>
    </w:p>
    <w:p w:rsidR="00B6278A" w:rsidRPr="00AC72C7" w:rsidRDefault="00B6278A" w:rsidP="00B6278A">
      <w:pPr>
        <w:ind w:firstLineChars="196" w:firstLine="470"/>
        <w:jc w:val="center"/>
        <w:rPr>
          <w:rFonts w:hint="eastAsia"/>
          <w:sz w:val="24"/>
        </w:rPr>
      </w:pPr>
    </w:p>
    <w:p w:rsidR="00B6278A" w:rsidRPr="00016E6E" w:rsidRDefault="00B6278A" w:rsidP="00B6278A">
      <w:pPr>
        <w:spacing w:line="500" w:lineRule="exact"/>
        <w:rPr>
          <w:rFonts w:ascii="仿宋_GB2312" w:eastAsia="仿宋_GB2312"/>
          <w:sz w:val="24"/>
        </w:rPr>
      </w:pPr>
      <w:r w:rsidRPr="00016E6E">
        <w:rPr>
          <w:rFonts w:ascii="仿宋_GB2312" w:eastAsia="仿宋_GB2312" w:hint="eastAsia"/>
          <w:sz w:val="24"/>
        </w:rPr>
        <w:t>合同登记编号：</w:t>
      </w:r>
    </w:p>
    <w:tbl>
      <w:tblPr>
        <w:tblStyle w:val="a"/>
        <w:tblW w:w="4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40"/>
        <w:gridCol w:w="540"/>
        <w:gridCol w:w="540"/>
        <w:gridCol w:w="540"/>
        <w:gridCol w:w="540"/>
        <w:gridCol w:w="540"/>
        <w:gridCol w:w="540"/>
        <w:gridCol w:w="540"/>
      </w:tblGrid>
      <w:tr w:rsidR="00B6278A" w:rsidTr="00337C86">
        <w:trPr>
          <w:trHeight w:val="422"/>
        </w:trPr>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c>
          <w:tcPr>
            <w:tcW w:w="540" w:type="dxa"/>
          </w:tcPr>
          <w:p w:rsidR="00B6278A" w:rsidRDefault="00B6278A" w:rsidP="00337C86">
            <w:pPr>
              <w:spacing w:line="300" w:lineRule="exact"/>
              <w:rPr>
                <w:sz w:val="24"/>
              </w:rPr>
            </w:pPr>
          </w:p>
        </w:tc>
      </w:tr>
    </w:tbl>
    <w:p w:rsidR="00B6278A" w:rsidRDefault="00B6278A" w:rsidP="00B6278A">
      <w:pPr>
        <w:spacing w:line="500" w:lineRule="exact"/>
        <w:rPr>
          <w:sz w:val="24"/>
        </w:rPr>
      </w:pPr>
    </w:p>
    <w:p w:rsidR="00B6278A" w:rsidRDefault="00B6278A" w:rsidP="00B6278A">
      <w:pPr>
        <w:spacing w:line="500" w:lineRule="exact"/>
        <w:rPr>
          <w:sz w:val="24"/>
        </w:rPr>
      </w:pPr>
    </w:p>
    <w:p w:rsidR="00B6278A" w:rsidRDefault="00B6278A" w:rsidP="00B6278A">
      <w:pPr>
        <w:spacing w:line="500" w:lineRule="exact"/>
        <w:rPr>
          <w:sz w:val="24"/>
        </w:rPr>
      </w:pPr>
    </w:p>
    <w:p w:rsidR="00B6278A" w:rsidRDefault="00B6278A" w:rsidP="00B6278A">
      <w:pPr>
        <w:spacing w:line="500" w:lineRule="exact"/>
        <w:rPr>
          <w:sz w:val="24"/>
        </w:rPr>
      </w:pPr>
    </w:p>
    <w:p w:rsidR="00B6278A" w:rsidRPr="00206D8C" w:rsidRDefault="00B6278A" w:rsidP="00B6278A">
      <w:pPr>
        <w:spacing w:line="500" w:lineRule="exact"/>
        <w:jc w:val="center"/>
        <w:rPr>
          <w:rFonts w:ascii="华文中宋" w:eastAsia="华文中宋" w:hAnsi="华文中宋"/>
          <w:b/>
          <w:bCs/>
          <w:sz w:val="48"/>
          <w:szCs w:val="48"/>
        </w:rPr>
      </w:pPr>
      <w:r w:rsidRPr="00206D8C">
        <w:rPr>
          <w:rFonts w:ascii="华文中宋" w:eastAsia="华文中宋" w:hAnsi="华文中宋" w:hint="eastAsia"/>
          <w:b/>
          <w:bCs/>
          <w:sz w:val="48"/>
          <w:szCs w:val="48"/>
        </w:rPr>
        <w:t>工程咨询合同书</w:t>
      </w:r>
    </w:p>
    <w:p w:rsidR="00B6278A" w:rsidRDefault="00B6278A" w:rsidP="00B6278A">
      <w:pPr>
        <w:spacing w:line="500" w:lineRule="exact"/>
        <w:jc w:val="center"/>
        <w:rPr>
          <w:sz w:val="24"/>
        </w:rPr>
      </w:pPr>
    </w:p>
    <w:p w:rsidR="00B6278A" w:rsidRDefault="00B6278A" w:rsidP="00B6278A">
      <w:pPr>
        <w:spacing w:line="500" w:lineRule="exact"/>
        <w:jc w:val="center"/>
        <w:rPr>
          <w:sz w:val="24"/>
        </w:rPr>
      </w:pPr>
    </w:p>
    <w:p w:rsidR="00B6278A" w:rsidRDefault="00B6278A" w:rsidP="00B6278A">
      <w:pPr>
        <w:spacing w:line="500" w:lineRule="exact"/>
        <w:jc w:val="center"/>
        <w:rPr>
          <w:sz w:val="24"/>
        </w:rPr>
      </w:pPr>
    </w:p>
    <w:p w:rsidR="00B6278A" w:rsidRDefault="00B6278A" w:rsidP="00B6278A">
      <w:pPr>
        <w:spacing w:line="500" w:lineRule="exact"/>
        <w:jc w:val="center"/>
        <w:rPr>
          <w:sz w:val="24"/>
        </w:rPr>
      </w:pPr>
    </w:p>
    <w:p w:rsidR="00B6278A" w:rsidRPr="00E00BB7" w:rsidRDefault="00B6278A" w:rsidP="00B6278A">
      <w:pPr>
        <w:spacing w:line="360" w:lineRule="auto"/>
        <w:ind w:left="1800" w:hangingChars="500" w:hanging="1800"/>
        <w:rPr>
          <w:rFonts w:ascii="华文中宋" w:eastAsia="华文中宋" w:hAnsi="华文中宋"/>
          <w:bCs/>
          <w:color w:val="000000"/>
          <w:sz w:val="36"/>
          <w:szCs w:val="36"/>
        </w:rPr>
      </w:pPr>
      <w:r w:rsidRPr="00B92C4E">
        <w:rPr>
          <w:rFonts w:ascii="华文中宋" w:eastAsia="华文中宋" w:hAnsi="华文中宋" w:hint="eastAsia"/>
          <w:bCs/>
          <w:sz w:val="36"/>
          <w:szCs w:val="36"/>
        </w:rPr>
        <w:t>项目名</w:t>
      </w:r>
      <w:r w:rsidRPr="00E00BB7">
        <w:rPr>
          <w:rFonts w:ascii="华文中宋" w:eastAsia="华文中宋" w:hAnsi="华文中宋" w:hint="eastAsia"/>
          <w:bCs/>
          <w:color w:val="000000"/>
          <w:sz w:val="36"/>
          <w:szCs w:val="36"/>
        </w:rPr>
        <w:t>称：深圳大鹏半岛国家地质公园二期建设项目可行性研究报告编制</w:t>
      </w:r>
    </w:p>
    <w:p w:rsidR="00B6278A" w:rsidRPr="00B92C4E" w:rsidRDefault="00B6278A" w:rsidP="00B6278A">
      <w:pPr>
        <w:spacing w:line="360" w:lineRule="auto"/>
        <w:ind w:left="1800" w:hangingChars="500" w:hanging="1800"/>
        <w:rPr>
          <w:rFonts w:ascii="华文中宋" w:eastAsia="华文中宋" w:hAnsi="华文中宋"/>
          <w:bCs/>
          <w:sz w:val="36"/>
          <w:szCs w:val="36"/>
        </w:rPr>
      </w:pPr>
    </w:p>
    <w:p w:rsidR="00B6278A" w:rsidRDefault="00B6278A" w:rsidP="00B6278A">
      <w:pPr>
        <w:spacing w:line="360" w:lineRule="auto"/>
        <w:rPr>
          <w:rFonts w:ascii="华文中宋" w:eastAsia="华文中宋" w:hAnsi="华文中宋"/>
          <w:bCs/>
          <w:sz w:val="36"/>
          <w:szCs w:val="36"/>
        </w:rPr>
      </w:pPr>
      <w:r w:rsidRPr="00B92C4E">
        <w:rPr>
          <w:rFonts w:ascii="华文中宋" w:eastAsia="华文中宋" w:hAnsi="华文中宋" w:hint="eastAsia"/>
          <w:bCs/>
          <w:sz w:val="36"/>
          <w:szCs w:val="36"/>
        </w:rPr>
        <w:t>委托方（甲方）：深圳大鹏半岛国家地质公园管理处</w:t>
      </w:r>
    </w:p>
    <w:p w:rsidR="00B6278A" w:rsidRPr="00B92C4E" w:rsidRDefault="00B6278A" w:rsidP="00B6278A">
      <w:pPr>
        <w:spacing w:line="360" w:lineRule="auto"/>
        <w:rPr>
          <w:rFonts w:ascii="华文中宋" w:eastAsia="华文中宋" w:hAnsi="华文中宋"/>
          <w:bCs/>
          <w:sz w:val="36"/>
          <w:szCs w:val="36"/>
        </w:rPr>
      </w:pPr>
    </w:p>
    <w:p w:rsidR="00B6278A" w:rsidRPr="00B92C4E" w:rsidRDefault="00B6278A" w:rsidP="00B6278A">
      <w:pPr>
        <w:spacing w:line="360" w:lineRule="auto"/>
        <w:rPr>
          <w:rFonts w:ascii="华文中宋" w:eastAsia="华文中宋" w:hAnsi="华文中宋"/>
          <w:bCs/>
          <w:sz w:val="36"/>
          <w:szCs w:val="36"/>
        </w:rPr>
      </w:pPr>
      <w:r w:rsidRPr="00B92C4E">
        <w:rPr>
          <w:rFonts w:ascii="华文中宋" w:eastAsia="华文中宋" w:hAnsi="华文中宋" w:hint="eastAsia"/>
          <w:bCs/>
          <w:sz w:val="36"/>
          <w:szCs w:val="36"/>
        </w:rPr>
        <w:t>受托方（乙方）：</w:t>
      </w:r>
    </w:p>
    <w:p w:rsidR="00B6278A" w:rsidRPr="00B92C4E" w:rsidRDefault="00B6278A" w:rsidP="00B6278A">
      <w:pPr>
        <w:spacing w:line="360" w:lineRule="auto"/>
        <w:rPr>
          <w:rFonts w:ascii="华文中宋" w:eastAsia="华文中宋" w:hAnsi="华文中宋"/>
          <w:bCs/>
          <w:sz w:val="36"/>
          <w:szCs w:val="36"/>
        </w:rPr>
      </w:pPr>
    </w:p>
    <w:p w:rsidR="00B6278A" w:rsidRPr="00B92C4E" w:rsidRDefault="00B6278A" w:rsidP="00B6278A">
      <w:pPr>
        <w:spacing w:line="360" w:lineRule="auto"/>
        <w:jc w:val="center"/>
        <w:rPr>
          <w:rFonts w:ascii="华文中宋" w:eastAsia="华文中宋" w:hAnsi="华文中宋"/>
          <w:bCs/>
          <w:sz w:val="36"/>
          <w:szCs w:val="36"/>
        </w:rPr>
      </w:pPr>
      <w:r w:rsidRPr="00B92C4E">
        <w:rPr>
          <w:rFonts w:ascii="华文中宋" w:eastAsia="华文中宋" w:hAnsi="华文中宋" w:hint="eastAsia"/>
          <w:bCs/>
          <w:sz w:val="36"/>
          <w:szCs w:val="36"/>
        </w:rPr>
        <w:t>签订地点：      广东省深圳市</w:t>
      </w:r>
    </w:p>
    <w:p w:rsidR="00B6278A" w:rsidRPr="00B92C4E" w:rsidRDefault="00B6278A" w:rsidP="00B6278A">
      <w:pPr>
        <w:spacing w:line="360" w:lineRule="auto"/>
        <w:jc w:val="center"/>
        <w:rPr>
          <w:rFonts w:ascii="华文中宋" w:eastAsia="华文中宋" w:hAnsi="华文中宋"/>
          <w:bCs/>
          <w:sz w:val="36"/>
          <w:szCs w:val="36"/>
        </w:rPr>
      </w:pPr>
      <w:r>
        <w:rPr>
          <w:rFonts w:ascii="华文中宋" w:eastAsia="华文中宋" w:hAnsi="华文中宋" w:hint="eastAsia"/>
          <w:bCs/>
          <w:sz w:val="36"/>
          <w:szCs w:val="36"/>
        </w:rPr>
        <w:t xml:space="preserve"> </w:t>
      </w:r>
      <w:r w:rsidRPr="00B92C4E">
        <w:rPr>
          <w:rFonts w:ascii="华文中宋" w:eastAsia="华文中宋" w:hAnsi="华文中宋" w:hint="eastAsia"/>
          <w:bCs/>
          <w:sz w:val="36"/>
          <w:szCs w:val="36"/>
        </w:rPr>
        <w:t>签订日期：      2018年    月</w:t>
      </w:r>
    </w:p>
    <w:p w:rsidR="00B6278A" w:rsidRPr="00A53BB9" w:rsidRDefault="00B6278A" w:rsidP="00B6278A">
      <w:pPr>
        <w:spacing w:line="500" w:lineRule="exact"/>
        <w:ind w:firstLineChars="200" w:firstLine="480"/>
        <w:rPr>
          <w:rFonts w:ascii="仿宋_GB2312" w:eastAsia="仿宋_GB2312"/>
          <w:sz w:val="24"/>
        </w:rPr>
      </w:pPr>
      <w:r>
        <w:rPr>
          <w:rFonts w:ascii="仿宋_GB2312" w:eastAsia="仿宋_GB2312"/>
          <w:sz w:val="24"/>
        </w:rPr>
        <w:br w:type="page"/>
      </w:r>
      <w:r>
        <w:rPr>
          <w:rFonts w:ascii="仿宋_GB2312" w:eastAsia="仿宋_GB2312" w:hint="eastAsia"/>
          <w:sz w:val="24"/>
        </w:rPr>
        <w:lastRenderedPageBreak/>
        <w:t>甲、乙双方根据     年   月   日</w:t>
      </w:r>
      <w:r w:rsidRPr="00AA156B">
        <w:rPr>
          <w:rFonts w:ascii="仿宋_GB2312" w:eastAsia="仿宋_GB2312" w:hAnsi="宋体" w:hint="eastAsia"/>
          <w:b/>
          <w:noProof/>
          <w:sz w:val="24"/>
        </w:rPr>
        <w:t>深圳大鹏半岛国家地质公园</w:t>
      </w:r>
      <w:r>
        <w:rPr>
          <w:rFonts w:ascii="仿宋_GB2312" w:eastAsia="仿宋_GB2312" w:hAnsi="宋体" w:hint="eastAsia"/>
          <w:b/>
          <w:noProof/>
          <w:sz w:val="24"/>
        </w:rPr>
        <w:t>二期</w:t>
      </w:r>
      <w:r w:rsidRPr="00AA156B">
        <w:rPr>
          <w:rFonts w:ascii="仿宋_GB2312" w:eastAsia="仿宋_GB2312" w:hAnsi="宋体" w:hint="eastAsia"/>
          <w:b/>
          <w:noProof/>
          <w:sz w:val="24"/>
        </w:rPr>
        <w:t>建设</w:t>
      </w:r>
      <w:r>
        <w:rPr>
          <w:rFonts w:ascii="仿宋_GB2312" w:eastAsia="仿宋_GB2312" w:hAnsi="宋体" w:hint="eastAsia"/>
          <w:b/>
          <w:sz w:val="24"/>
        </w:rPr>
        <w:t>可行性研究报告编制</w:t>
      </w:r>
      <w:r>
        <w:rPr>
          <w:rFonts w:ascii="仿宋_GB2312" w:eastAsia="仿宋_GB2312" w:hint="eastAsia"/>
          <w:sz w:val="24"/>
        </w:rPr>
        <w:t>招标的结果（招标编号:          ）和“招标文件”</w:t>
      </w:r>
      <w:r w:rsidRPr="00A53BB9">
        <w:rPr>
          <w:rFonts w:ascii="仿宋_GB2312" w:eastAsia="仿宋_GB2312" w:hint="eastAsia"/>
          <w:sz w:val="24"/>
        </w:rPr>
        <w:t>的要求，</w:t>
      </w:r>
      <w:r>
        <w:rPr>
          <w:rFonts w:ascii="仿宋_GB2312" w:eastAsia="仿宋_GB2312" w:hint="eastAsia"/>
          <w:sz w:val="24"/>
        </w:rPr>
        <w:t>双方</w:t>
      </w:r>
      <w:r w:rsidRPr="00A53BB9">
        <w:rPr>
          <w:rFonts w:ascii="仿宋_GB2312" w:eastAsia="仿宋_GB2312" w:hint="eastAsia"/>
          <w:sz w:val="24"/>
        </w:rPr>
        <w:t>就</w:t>
      </w:r>
      <w:r>
        <w:rPr>
          <w:rFonts w:ascii="仿宋_GB2312" w:eastAsia="仿宋_GB2312" w:hAnsi="宋体" w:hint="eastAsia"/>
          <w:sz w:val="24"/>
          <w:u w:val="single"/>
        </w:rPr>
        <w:t>“深圳大鹏半岛国家地质公园二期建设项目可行性研究报告编制”</w:t>
      </w:r>
      <w:r w:rsidRPr="001C3E9A">
        <w:rPr>
          <w:rFonts w:ascii="仿宋_GB2312" w:eastAsia="仿宋_GB2312" w:hAnsi="宋体" w:hint="eastAsia"/>
          <w:sz w:val="24"/>
        </w:rPr>
        <w:t>的</w:t>
      </w:r>
      <w:r w:rsidRPr="001C3E9A">
        <w:rPr>
          <w:rFonts w:ascii="仿宋_GB2312" w:eastAsia="仿宋_GB2312" w:hint="eastAsia"/>
          <w:sz w:val="24"/>
        </w:rPr>
        <w:t>咨询工作</w:t>
      </w:r>
      <w:r w:rsidRPr="00A53BB9">
        <w:rPr>
          <w:rFonts w:ascii="仿宋_GB2312" w:eastAsia="仿宋_GB2312" w:hint="eastAsia"/>
          <w:sz w:val="24"/>
        </w:rPr>
        <w:t>，经协商一致，签订本合同。</w:t>
      </w:r>
    </w:p>
    <w:p w:rsidR="00B6278A" w:rsidRPr="001C6D6A" w:rsidRDefault="00B6278A" w:rsidP="00B6278A">
      <w:pPr>
        <w:spacing w:line="500" w:lineRule="exact"/>
        <w:jc w:val="center"/>
        <w:rPr>
          <w:rFonts w:ascii="黑体" w:eastAsia="黑体"/>
          <w:b/>
          <w:bCs/>
          <w:sz w:val="36"/>
          <w:szCs w:val="36"/>
        </w:rPr>
      </w:pPr>
    </w:p>
    <w:p w:rsidR="00B6278A" w:rsidRPr="002169A0" w:rsidRDefault="00B6278A" w:rsidP="00B6278A">
      <w:pPr>
        <w:spacing w:line="500" w:lineRule="exact"/>
        <w:jc w:val="center"/>
        <w:rPr>
          <w:rFonts w:ascii="黑体" w:eastAsia="黑体"/>
          <w:b/>
          <w:bCs/>
          <w:sz w:val="36"/>
          <w:szCs w:val="36"/>
        </w:rPr>
      </w:pPr>
      <w:r w:rsidRPr="002169A0">
        <w:rPr>
          <w:rFonts w:ascii="黑体" w:eastAsia="黑体" w:hint="eastAsia"/>
          <w:b/>
          <w:bCs/>
          <w:sz w:val="36"/>
          <w:szCs w:val="36"/>
        </w:rPr>
        <w:t>合同条款</w:t>
      </w:r>
    </w:p>
    <w:p w:rsidR="00B6278A" w:rsidRDefault="00B6278A" w:rsidP="00B6278A">
      <w:pPr>
        <w:spacing w:line="500" w:lineRule="exact"/>
        <w:ind w:firstLineChars="200" w:firstLine="480"/>
        <w:jc w:val="center"/>
        <w:rPr>
          <w:sz w:val="24"/>
        </w:rPr>
      </w:pPr>
    </w:p>
    <w:p w:rsidR="00B6278A" w:rsidRPr="002169A0" w:rsidRDefault="00B6278A" w:rsidP="00B6278A">
      <w:pPr>
        <w:spacing w:before="340" w:after="340" w:line="500" w:lineRule="exact"/>
        <w:ind w:firstLineChars="200" w:firstLine="602"/>
        <w:outlineLvl w:val="0"/>
        <w:rPr>
          <w:rFonts w:ascii="黑体" w:eastAsia="黑体"/>
          <w:b/>
          <w:bCs/>
          <w:sz w:val="30"/>
          <w:szCs w:val="30"/>
        </w:rPr>
      </w:pPr>
      <w:r w:rsidRPr="002169A0">
        <w:rPr>
          <w:rFonts w:ascii="黑体" w:eastAsia="黑体" w:hint="eastAsia"/>
          <w:b/>
          <w:bCs/>
          <w:sz w:val="30"/>
          <w:szCs w:val="30"/>
        </w:rPr>
        <w:t>第一条  咨询的内容(范围)\形式和要求</w:t>
      </w:r>
    </w:p>
    <w:p w:rsidR="00B6278A" w:rsidRPr="00345240" w:rsidRDefault="00B6278A" w:rsidP="00B6278A">
      <w:pPr>
        <w:spacing w:line="480" w:lineRule="exact"/>
        <w:ind w:firstLineChars="200" w:firstLine="480"/>
        <w:rPr>
          <w:rFonts w:ascii="仿宋_GB2312" w:eastAsia="仿宋_GB2312"/>
          <w:sz w:val="24"/>
        </w:rPr>
      </w:pPr>
      <w:r w:rsidRPr="00345240">
        <w:rPr>
          <w:rFonts w:ascii="仿宋_GB2312" w:eastAsia="仿宋_GB2312" w:hint="eastAsia"/>
          <w:sz w:val="24"/>
        </w:rPr>
        <w:t>1．咨询内容：</w:t>
      </w:r>
    </w:p>
    <w:p w:rsidR="00B6278A" w:rsidRDefault="00B6278A" w:rsidP="00B6278A">
      <w:pPr>
        <w:spacing w:line="480" w:lineRule="exact"/>
        <w:ind w:firstLineChars="200" w:firstLine="480"/>
        <w:rPr>
          <w:rFonts w:ascii="仿宋_GB2312" w:eastAsia="仿宋_GB2312"/>
          <w:sz w:val="24"/>
        </w:rPr>
      </w:pPr>
      <w:r w:rsidRPr="00345240">
        <w:rPr>
          <w:rFonts w:ascii="仿宋_GB2312" w:eastAsia="仿宋_GB2312" w:hint="eastAsia"/>
          <w:sz w:val="24"/>
        </w:rPr>
        <w:t>甲方委托乙方提供</w:t>
      </w:r>
      <w:r>
        <w:rPr>
          <w:rFonts w:ascii="仿宋_GB2312" w:eastAsia="仿宋_GB2312" w:hAnsi="宋体" w:hint="eastAsia"/>
          <w:sz w:val="24"/>
          <w:u w:val="single"/>
        </w:rPr>
        <w:t>“深圳大鹏半岛国家地质公园二期建设项目可行性研究报告编制”</w:t>
      </w:r>
      <w:r w:rsidRPr="00345240">
        <w:rPr>
          <w:rFonts w:ascii="仿宋_GB2312" w:eastAsia="仿宋_GB2312" w:hint="eastAsia"/>
          <w:sz w:val="24"/>
        </w:rPr>
        <w:t>内容的咨询服务。</w:t>
      </w:r>
    </w:p>
    <w:p w:rsidR="00B6278A" w:rsidRDefault="00B6278A" w:rsidP="00B6278A">
      <w:pPr>
        <w:spacing w:line="480" w:lineRule="exact"/>
        <w:ind w:firstLineChars="200" w:firstLine="480"/>
        <w:rPr>
          <w:rFonts w:ascii="仿宋_GB2312" w:eastAsia="仿宋_GB2312"/>
          <w:sz w:val="24"/>
        </w:rPr>
      </w:pPr>
      <w:r w:rsidRPr="00345240">
        <w:rPr>
          <w:rFonts w:ascii="仿宋_GB2312" w:eastAsia="仿宋_GB2312" w:hAnsi="宋体" w:hint="eastAsia"/>
          <w:sz w:val="24"/>
        </w:rPr>
        <w:t>2．</w:t>
      </w:r>
      <w:r>
        <w:rPr>
          <w:rFonts w:ascii="仿宋_GB2312" w:eastAsia="仿宋_GB2312" w:hint="eastAsia"/>
          <w:sz w:val="24"/>
        </w:rPr>
        <w:t>乙方提供的服务内容包括:</w:t>
      </w:r>
    </w:p>
    <w:p w:rsidR="00B6278A" w:rsidRDefault="00B6278A" w:rsidP="00B6278A">
      <w:pPr>
        <w:spacing w:line="480" w:lineRule="exact"/>
        <w:ind w:leftChars="228" w:left="599" w:hangingChars="50" w:hanging="120"/>
        <w:rPr>
          <w:rFonts w:ascii="仿宋_GB2312" w:eastAsia="仿宋_GB2312" w:hAnsi="宋体"/>
          <w:sz w:val="24"/>
        </w:rPr>
      </w:pPr>
      <w:r w:rsidRPr="00345240">
        <w:rPr>
          <w:rFonts w:ascii="仿宋_GB2312" w:eastAsia="仿宋_GB2312" w:hAnsi="宋体" w:hint="eastAsia"/>
          <w:sz w:val="24"/>
        </w:rPr>
        <w:t>（1）</w:t>
      </w:r>
      <w:r w:rsidRPr="00A6226A">
        <w:rPr>
          <w:rFonts w:ascii="仿宋_GB2312" w:eastAsia="仿宋_GB2312" w:hAnsi="宋体" w:hint="eastAsia"/>
          <w:sz w:val="24"/>
        </w:rPr>
        <w:t>本次项目包括深圳大鹏半岛国家地质公园</w:t>
      </w:r>
      <w:r>
        <w:rPr>
          <w:rFonts w:ascii="仿宋_GB2312" w:eastAsia="仿宋_GB2312" w:hAnsi="宋体" w:hint="eastAsia"/>
          <w:sz w:val="24"/>
          <w:u w:val="single"/>
        </w:rPr>
        <w:t>二期建设</w:t>
      </w:r>
      <w:r w:rsidRPr="00A6226A">
        <w:rPr>
          <w:rFonts w:ascii="仿宋_GB2312" w:eastAsia="仿宋_GB2312" w:hAnsi="宋体" w:hint="eastAsia"/>
          <w:sz w:val="24"/>
        </w:rPr>
        <w:t>项目</w:t>
      </w:r>
      <w:r w:rsidRPr="00A6226A">
        <w:rPr>
          <w:rFonts w:ascii="仿宋_GB2312" w:eastAsia="仿宋_GB2312" w:hAnsi="宋体"/>
          <w:sz w:val="24"/>
        </w:rPr>
        <w:t>可行性研究报告</w:t>
      </w:r>
      <w:r w:rsidRPr="00A6226A">
        <w:rPr>
          <w:rFonts w:ascii="仿宋_GB2312" w:eastAsia="仿宋_GB2312" w:hAnsi="宋体" w:hint="eastAsia"/>
          <w:sz w:val="24"/>
        </w:rPr>
        <w:t>的编制，及负责组织专家对</w:t>
      </w:r>
      <w:r w:rsidRPr="00A6226A">
        <w:rPr>
          <w:rFonts w:ascii="仿宋_GB2312" w:eastAsia="仿宋_GB2312" w:hAnsi="宋体"/>
          <w:sz w:val="24"/>
        </w:rPr>
        <w:t>可行性研究报告</w:t>
      </w:r>
      <w:r w:rsidRPr="00A6226A">
        <w:rPr>
          <w:rFonts w:ascii="仿宋_GB2312" w:eastAsia="仿宋_GB2312" w:hAnsi="宋体" w:hint="eastAsia"/>
          <w:sz w:val="24"/>
        </w:rPr>
        <w:t>进行科学论证，并承担深化</w:t>
      </w:r>
      <w:r w:rsidRPr="00A6226A">
        <w:rPr>
          <w:rFonts w:ascii="仿宋_GB2312" w:eastAsia="仿宋_GB2312" w:hAnsi="宋体"/>
          <w:sz w:val="24"/>
        </w:rPr>
        <w:t>可行性研究报告</w:t>
      </w:r>
      <w:r w:rsidRPr="00A6226A">
        <w:rPr>
          <w:rFonts w:ascii="仿宋_GB2312" w:eastAsia="仿宋_GB2312" w:hAnsi="宋体" w:hint="eastAsia"/>
          <w:sz w:val="24"/>
        </w:rPr>
        <w:t>及政府主管部门审查而出现的反复修改工作，以及其它配套服务工作。</w:t>
      </w:r>
    </w:p>
    <w:p w:rsidR="00B6278A" w:rsidRDefault="00B6278A" w:rsidP="00B6278A">
      <w:pPr>
        <w:spacing w:line="480" w:lineRule="exact"/>
        <w:ind w:firstLineChars="200" w:firstLine="480"/>
        <w:rPr>
          <w:rFonts w:ascii="仿宋_GB2312" w:eastAsia="仿宋_GB2312" w:hAnsi="宋体"/>
          <w:sz w:val="24"/>
        </w:rPr>
      </w:pPr>
      <w:r w:rsidRPr="00345240">
        <w:rPr>
          <w:rFonts w:ascii="仿宋_GB2312" w:eastAsia="仿宋_GB2312" w:hAnsi="宋体" w:hint="eastAsia"/>
          <w:sz w:val="24"/>
        </w:rPr>
        <w:t>（2）</w:t>
      </w:r>
      <w:r w:rsidRPr="009B0471">
        <w:rPr>
          <w:rFonts w:ascii="仿宋_GB2312" w:eastAsia="仿宋_GB2312" w:hAnsi="宋体" w:hint="eastAsia"/>
          <w:sz w:val="24"/>
        </w:rPr>
        <w:t>可行性研究报告</w:t>
      </w:r>
      <w:r>
        <w:rPr>
          <w:rFonts w:ascii="仿宋_GB2312" w:eastAsia="仿宋_GB2312" w:hAnsi="宋体" w:hint="eastAsia"/>
          <w:sz w:val="24"/>
        </w:rPr>
        <w:t>的配套服务工作包含:</w:t>
      </w:r>
    </w:p>
    <w:p w:rsidR="00B6278A" w:rsidRPr="00A6226A" w:rsidRDefault="00B6278A" w:rsidP="00B6278A">
      <w:pPr>
        <w:spacing w:line="480" w:lineRule="exact"/>
        <w:ind w:leftChars="228" w:left="479"/>
        <w:rPr>
          <w:rFonts w:ascii="仿宋_GB2312" w:eastAsia="仿宋_GB2312" w:hAnsi="宋体"/>
          <w:sz w:val="24"/>
        </w:rPr>
      </w:pPr>
      <w:r w:rsidRPr="00A6226A">
        <w:rPr>
          <w:rFonts w:ascii="仿宋_GB2312" w:eastAsia="仿宋_GB2312" w:hAnsi="宋体" w:hint="eastAsia"/>
          <w:sz w:val="24"/>
        </w:rPr>
        <w:t xml:space="preserve">  </w:t>
      </w:r>
      <w:r>
        <w:rPr>
          <w:rFonts w:ascii="仿宋_GB2312" w:eastAsia="仿宋_GB2312" w:hAnsi="宋体" w:hint="eastAsia"/>
          <w:sz w:val="24"/>
        </w:rPr>
        <w:t>A．</w:t>
      </w:r>
      <w:r w:rsidRPr="00A6226A">
        <w:rPr>
          <w:rFonts w:ascii="仿宋_GB2312" w:eastAsia="仿宋_GB2312" w:hAnsi="宋体" w:hint="eastAsia"/>
          <w:sz w:val="24"/>
        </w:rPr>
        <w:t>协助本项目完成深圳市政府投资项目评审中心评审；</w:t>
      </w:r>
    </w:p>
    <w:p w:rsidR="00B6278A" w:rsidRPr="00A6226A" w:rsidRDefault="00B6278A" w:rsidP="00B6278A">
      <w:pPr>
        <w:spacing w:line="480" w:lineRule="exact"/>
        <w:ind w:leftChars="228" w:left="479"/>
        <w:rPr>
          <w:rFonts w:ascii="仿宋_GB2312" w:eastAsia="仿宋_GB2312" w:hAnsi="宋体"/>
          <w:sz w:val="24"/>
        </w:rPr>
      </w:pPr>
      <w:r w:rsidRPr="00A6226A">
        <w:rPr>
          <w:rFonts w:ascii="仿宋_GB2312" w:eastAsia="仿宋_GB2312" w:hAnsi="宋体" w:hint="eastAsia"/>
          <w:sz w:val="24"/>
        </w:rPr>
        <w:t xml:space="preserve">  </w:t>
      </w:r>
      <w:r>
        <w:rPr>
          <w:rFonts w:ascii="仿宋_GB2312" w:eastAsia="仿宋_GB2312" w:hAnsi="宋体" w:hint="eastAsia"/>
          <w:sz w:val="24"/>
        </w:rPr>
        <w:t>B．</w:t>
      </w:r>
      <w:r w:rsidRPr="00A6226A">
        <w:rPr>
          <w:rFonts w:ascii="仿宋_GB2312" w:eastAsia="仿宋_GB2312" w:hAnsi="宋体" w:hint="eastAsia"/>
          <w:sz w:val="24"/>
        </w:rPr>
        <w:t>协助本项目起草前期工作期间的相关文件；</w:t>
      </w:r>
    </w:p>
    <w:p w:rsidR="00B6278A" w:rsidRDefault="00B6278A" w:rsidP="00B6278A">
      <w:pPr>
        <w:spacing w:line="480" w:lineRule="exact"/>
        <w:ind w:leftChars="228" w:left="479" w:firstLine="240"/>
        <w:rPr>
          <w:rFonts w:ascii="仿宋_GB2312" w:eastAsia="仿宋_GB2312" w:hAnsi="宋体"/>
          <w:sz w:val="24"/>
        </w:rPr>
      </w:pPr>
      <w:r>
        <w:rPr>
          <w:rFonts w:ascii="仿宋_GB2312" w:eastAsia="仿宋_GB2312" w:hAnsi="宋体" w:hint="eastAsia"/>
          <w:sz w:val="24"/>
        </w:rPr>
        <w:t>C．</w:t>
      </w:r>
      <w:r w:rsidRPr="00A6226A">
        <w:rPr>
          <w:rFonts w:ascii="仿宋_GB2312" w:eastAsia="仿宋_GB2312" w:hAnsi="宋体" w:hint="eastAsia"/>
          <w:sz w:val="24"/>
        </w:rPr>
        <w:t>协助本项目完成向</w:t>
      </w:r>
      <w:proofErr w:type="gramStart"/>
      <w:r w:rsidRPr="00A6226A">
        <w:rPr>
          <w:rFonts w:ascii="仿宋_GB2312" w:eastAsia="仿宋_GB2312" w:hAnsi="宋体" w:hint="eastAsia"/>
          <w:sz w:val="24"/>
        </w:rPr>
        <w:t>深圳市发改</w:t>
      </w:r>
      <w:r>
        <w:rPr>
          <w:rFonts w:ascii="仿宋_GB2312" w:eastAsia="仿宋_GB2312" w:hAnsi="宋体" w:hint="eastAsia"/>
          <w:sz w:val="24"/>
        </w:rPr>
        <w:t>委</w:t>
      </w:r>
      <w:proofErr w:type="gramEnd"/>
      <w:r w:rsidRPr="00A6226A">
        <w:rPr>
          <w:rFonts w:ascii="仿宋_GB2312" w:eastAsia="仿宋_GB2312" w:hAnsi="宋体" w:hint="eastAsia"/>
          <w:sz w:val="24"/>
        </w:rPr>
        <w:t>对本项可行性研究报告书的批复工作；</w:t>
      </w:r>
    </w:p>
    <w:p w:rsidR="00B6278A" w:rsidRDefault="00B6278A" w:rsidP="00B6278A">
      <w:pPr>
        <w:spacing w:line="480" w:lineRule="exact"/>
        <w:ind w:leftChars="228" w:left="479" w:firstLine="240"/>
        <w:rPr>
          <w:rFonts w:ascii="仿宋_GB2312" w:eastAsia="仿宋_GB2312" w:hAnsi="宋体"/>
          <w:sz w:val="24"/>
        </w:rPr>
      </w:pPr>
      <w:r>
        <w:rPr>
          <w:rFonts w:ascii="仿宋_GB2312" w:eastAsia="仿宋_GB2312" w:hAnsi="宋体" w:hint="eastAsia"/>
          <w:sz w:val="24"/>
        </w:rPr>
        <w:t>D．</w:t>
      </w:r>
      <w:r w:rsidRPr="00A6226A">
        <w:rPr>
          <w:rFonts w:ascii="仿宋_GB2312" w:eastAsia="仿宋_GB2312" w:hAnsi="宋体" w:hint="eastAsia"/>
          <w:sz w:val="24"/>
        </w:rPr>
        <w:t>提供前期咨询服务（配合</w:t>
      </w:r>
      <w:r>
        <w:rPr>
          <w:rFonts w:ascii="仿宋_GB2312" w:eastAsia="仿宋_GB2312" w:hAnsi="宋体" w:hint="eastAsia"/>
          <w:sz w:val="24"/>
        </w:rPr>
        <w:t>甲方</w:t>
      </w:r>
      <w:r w:rsidRPr="00A6226A">
        <w:rPr>
          <w:rFonts w:ascii="仿宋_GB2312" w:eastAsia="仿宋_GB2312" w:hAnsi="宋体" w:hint="eastAsia"/>
          <w:sz w:val="24"/>
        </w:rPr>
        <w:t>参加相关各种汇报会、论证会、起草相关前期有关文件）。</w:t>
      </w:r>
      <w:r w:rsidRPr="00A6226A">
        <w:rPr>
          <w:rFonts w:ascii="仿宋_GB2312" w:eastAsia="仿宋_GB2312" w:hAnsi="宋体"/>
          <w:sz w:val="24"/>
        </w:rPr>
        <w:t xml:space="preserve"> </w:t>
      </w:r>
    </w:p>
    <w:p w:rsidR="00B6278A" w:rsidRPr="00A6226A" w:rsidRDefault="00B6278A" w:rsidP="00B6278A">
      <w:pPr>
        <w:spacing w:line="480" w:lineRule="exact"/>
        <w:ind w:leftChars="228" w:left="479" w:firstLine="240"/>
        <w:rPr>
          <w:rFonts w:ascii="仿宋_GB2312" w:eastAsia="仿宋_GB2312" w:hAnsi="宋体"/>
          <w:sz w:val="24"/>
        </w:rPr>
      </w:pPr>
      <w:r>
        <w:rPr>
          <w:rFonts w:ascii="仿宋_GB2312" w:eastAsia="仿宋_GB2312" w:hAnsi="宋体" w:hint="eastAsia"/>
          <w:sz w:val="24"/>
        </w:rPr>
        <w:t>F.协助本项目对接林业、通信、智慧园区、抢险救援、登山等相关专业团体或部门（由甲方负责组织，乙方配合）</w:t>
      </w:r>
    </w:p>
    <w:p w:rsidR="00B6278A" w:rsidRPr="003E5939" w:rsidRDefault="00B6278A" w:rsidP="00B6278A">
      <w:pPr>
        <w:spacing w:line="480" w:lineRule="exact"/>
        <w:ind w:firstLineChars="200" w:firstLine="480"/>
        <w:rPr>
          <w:rFonts w:ascii="仿宋_GB2312" w:eastAsia="仿宋_GB2312" w:hAnsi="宋体"/>
          <w:sz w:val="24"/>
        </w:rPr>
      </w:pPr>
      <w:r w:rsidRPr="00345240">
        <w:rPr>
          <w:rFonts w:ascii="仿宋_GB2312" w:eastAsia="仿宋_GB2312" w:hAnsi="宋体" w:hint="eastAsia"/>
          <w:sz w:val="24"/>
        </w:rPr>
        <w:t>（3）</w:t>
      </w:r>
      <w:r w:rsidRPr="00A6226A">
        <w:rPr>
          <w:rFonts w:ascii="仿宋_GB2312" w:eastAsia="仿宋_GB2312" w:hAnsi="宋体"/>
          <w:sz w:val="24"/>
        </w:rPr>
        <w:t>此次招标范围仅限于深圳大鹏半岛国家地质公园</w:t>
      </w:r>
      <w:r>
        <w:rPr>
          <w:rFonts w:ascii="仿宋_GB2312" w:eastAsia="仿宋_GB2312" w:hAnsi="宋体" w:hint="eastAsia"/>
          <w:sz w:val="24"/>
        </w:rPr>
        <w:t>二期</w:t>
      </w:r>
      <w:r w:rsidRPr="00A6226A">
        <w:rPr>
          <w:rFonts w:ascii="仿宋_GB2312" w:eastAsia="仿宋_GB2312" w:hAnsi="宋体"/>
          <w:sz w:val="24"/>
        </w:rPr>
        <w:t>建设项目，根据</w:t>
      </w:r>
      <w:r>
        <w:rPr>
          <w:rFonts w:ascii="仿宋_GB2312" w:eastAsia="仿宋_GB2312" w:hAnsi="宋体" w:hint="eastAsia"/>
          <w:sz w:val="24"/>
        </w:rPr>
        <w:t>《深圳大鹏半岛国家地质公园总体规划》和</w:t>
      </w:r>
      <w:r w:rsidRPr="00765261">
        <w:rPr>
          <w:rFonts w:ascii="仿宋_GB2312" w:eastAsia="仿宋_GB2312" w:hAnsi="宋体" w:hint="eastAsia"/>
          <w:sz w:val="24"/>
        </w:rPr>
        <w:t>公园二期建设中的其它要求</w:t>
      </w:r>
      <w:r w:rsidRPr="00A6226A">
        <w:rPr>
          <w:rFonts w:ascii="仿宋_GB2312" w:eastAsia="仿宋_GB2312" w:hAnsi="宋体"/>
          <w:sz w:val="24"/>
        </w:rPr>
        <w:t>进行编制。</w:t>
      </w:r>
    </w:p>
    <w:p w:rsidR="00B6278A" w:rsidRPr="00345240" w:rsidRDefault="00B6278A" w:rsidP="00B6278A">
      <w:pPr>
        <w:spacing w:line="480" w:lineRule="exact"/>
        <w:ind w:firstLineChars="200" w:firstLine="480"/>
        <w:rPr>
          <w:rFonts w:ascii="仿宋_GB2312" w:eastAsia="仿宋_GB2312" w:hAnsi="宋体"/>
          <w:sz w:val="24"/>
        </w:rPr>
      </w:pPr>
      <w:r w:rsidRPr="00345240">
        <w:rPr>
          <w:rFonts w:ascii="仿宋_GB2312" w:eastAsia="仿宋_GB2312" w:hAnsi="宋体" w:hint="eastAsia"/>
          <w:sz w:val="24"/>
        </w:rPr>
        <w:t>3．咨询成果形式：</w:t>
      </w:r>
    </w:p>
    <w:p w:rsidR="00B6278A" w:rsidRPr="00345240" w:rsidRDefault="00B6278A" w:rsidP="00B6278A">
      <w:pPr>
        <w:spacing w:line="480" w:lineRule="exact"/>
        <w:ind w:leftChars="200" w:left="420" w:firstLineChars="200" w:firstLine="480"/>
        <w:rPr>
          <w:rFonts w:ascii="仿宋_GB2312" w:eastAsia="仿宋_GB2312" w:hAnsi="宋体"/>
          <w:sz w:val="24"/>
        </w:rPr>
      </w:pPr>
      <w:r w:rsidRPr="00345240">
        <w:rPr>
          <w:rFonts w:ascii="仿宋_GB2312" w:eastAsia="仿宋_GB2312" w:hAnsi="宋体" w:hint="eastAsia"/>
          <w:sz w:val="24"/>
        </w:rPr>
        <w:lastRenderedPageBreak/>
        <w:t xml:space="preserve">本合同采取以下形式：        </w:t>
      </w:r>
    </w:p>
    <w:p w:rsidR="00B6278A" w:rsidRPr="00345240" w:rsidRDefault="00B6278A" w:rsidP="00B6278A">
      <w:pPr>
        <w:spacing w:line="480" w:lineRule="exact"/>
        <w:ind w:left="420" w:firstLineChars="200" w:firstLine="480"/>
        <w:outlineLvl w:val="0"/>
        <w:rPr>
          <w:rFonts w:ascii="仿宋_GB2312" w:eastAsia="仿宋_GB2312" w:hAnsi="宋体"/>
          <w:sz w:val="24"/>
        </w:rPr>
      </w:pPr>
      <w:r w:rsidRPr="00345240">
        <w:rPr>
          <w:rFonts w:ascii="仿宋_GB2312" w:eastAsia="仿宋_GB2312" w:hAnsi="宋体" w:hint="eastAsia"/>
          <w:sz w:val="24"/>
        </w:rPr>
        <w:t>（1）咨询报告以</w:t>
      </w:r>
      <w:r w:rsidRPr="00345240">
        <w:rPr>
          <w:rFonts w:ascii="仿宋_GB2312" w:eastAsia="仿宋_GB2312" w:hAnsi="宋体" w:hint="eastAsia"/>
          <w:sz w:val="24"/>
          <w:u w:val="single"/>
        </w:rPr>
        <w:t xml:space="preserve"> 书面 （</w:t>
      </w:r>
      <w:r w:rsidRPr="00345240">
        <w:rPr>
          <w:rFonts w:ascii="仿宋_GB2312" w:eastAsia="仿宋_GB2312" w:hAnsi="宋体" w:hint="eastAsia"/>
          <w:sz w:val="24"/>
        </w:rPr>
        <w:t>形式）</w:t>
      </w:r>
      <w:r w:rsidRPr="00345240">
        <w:rPr>
          <w:rFonts w:ascii="仿宋_GB2312" w:eastAsia="仿宋_GB2312" w:hAnsi="宋体" w:hint="eastAsia"/>
          <w:sz w:val="24"/>
          <w:u w:val="single"/>
        </w:rPr>
        <w:t xml:space="preserve"> 汉 </w:t>
      </w:r>
      <w:r w:rsidRPr="00345240">
        <w:rPr>
          <w:rFonts w:ascii="仿宋_GB2312" w:eastAsia="仿宋_GB2312" w:hAnsi="宋体" w:hint="eastAsia"/>
          <w:sz w:val="24"/>
        </w:rPr>
        <w:t>语文字编制；</w:t>
      </w:r>
    </w:p>
    <w:p w:rsidR="00B6278A" w:rsidRPr="00345240" w:rsidRDefault="00B6278A" w:rsidP="00B6278A">
      <w:pPr>
        <w:spacing w:line="480" w:lineRule="exact"/>
        <w:ind w:left="420" w:firstLineChars="200" w:firstLine="480"/>
        <w:rPr>
          <w:rFonts w:ascii="仿宋_GB2312" w:eastAsia="仿宋_GB2312" w:hAnsi="宋体"/>
          <w:sz w:val="24"/>
        </w:rPr>
      </w:pPr>
      <w:r w:rsidRPr="00345240">
        <w:rPr>
          <w:rFonts w:ascii="仿宋_GB2312" w:eastAsia="仿宋_GB2312" w:hAnsi="宋体" w:hint="eastAsia"/>
          <w:sz w:val="24"/>
        </w:rPr>
        <w:t>（2）提供书面报告及电子文档；</w:t>
      </w:r>
    </w:p>
    <w:p w:rsidR="00B6278A" w:rsidRDefault="00B6278A" w:rsidP="00B6278A">
      <w:pPr>
        <w:spacing w:line="480" w:lineRule="exact"/>
        <w:ind w:left="420" w:firstLineChars="200" w:firstLine="480"/>
        <w:rPr>
          <w:rFonts w:ascii="仿宋_GB2312" w:eastAsia="仿宋_GB2312" w:hAnsi="宋体"/>
          <w:sz w:val="24"/>
        </w:rPr>
      </w:pPr>
      <w:r w:rsidRPr="00345240">
        <w:rPr>
          <w:rFonts w:ascii="仿宋_GB2312" w:eastAsia="仿宋_GB2312" w:hAnsi="宋体" w:hint="eastAsia"/>
          <w:sz w:val="24"/>
        </w:rPr>
        <w:t>（3）协调、评估、现场诊断、指导。</w:t>
      </w:r>
    </w:p>
    <w:p w:rsidR="00B6278A" w:rsidRPr="00345240" w:rsidRDefault="00B6278A" w:rsidP="00B6278A">
      <w:pPr>
        <w:spacing w:line="480" w:lineRule="exact"/>
        <w:ind w:left="420" w:firstLineChars="200" w:firstLine="480"/>
        <w:rPr>
          <w:rFonts w:ascii="仿宋_GB2312" w:eastAsia="仿宋_GB2312" w:hAnsi="宋体"/>
          <w:sz w:val="24"/>
        </w:rPr>
      </w:pPr>
      <w:r>
        <w:rPr>
          <w:rFonts w:ascii="仿宋_GB2312" w:eastAsia="仿宋_GB2312" w:hAnsi="宋体" w:hint="eastAsia"/>
          <w:sz w:val="24"/>
        </w:rPr>
        <w:t>（4）提供后期咨询服务。</w:t>
      </w:r>
    </w:p>
    <w:p w:rsidR="00B6278A" w:rsidRPr="00345240" w:rsidRDefault="00B6278A" w:rsidP="00B6278A">
      <w:pPr>
        <w:spacing w:line="480" w:lineRule="exact"/>
        <w:ind w:firstLineChars="200" w:firstLine="480"/>
        <w:rPr>
          <w:rFonts w:ascii="仿宋_GB2312" w:eastAsia="仿宋_GB2312" w:hAnsi="宋体"/>
          <w:sz w:val="24"/>
        </w:rPr>
      </w:pPr>
      <w:r w:rsidRPr="00345240">
        <w:rPr>
          <w:rFonts w:ascii="仿宋_GB2312" w:eastAsia="仿宋_GB2312" w:hAnsi="宋体" w:hint="eastAsia"/>
          <w:sz w:val="24"/>
        </w:rPr>
        <w:t>3．咨询</w:t>
      </w:r>
      <w:r>
        <w:rPr>
          <w:rFonts w:ascii="仿宋_GB2312" w:eastAsia="仿宋_GB2312" w:hAnsi="宋体" w:hint="eastAsia"/>
          <w:sz w:val="24"/>
        </w:rPr>
        <w:t>服务质量</w:t>
      </w:r>
      <w:r w:rsidRPr="00345240">
        <w:rPr>
          <w:rFonts w:ascii="仿宋_GB2312" w:eastAsia="仿宋_GB2312" w:hAnsi="宋体" w:hint="eastAsia"/>
          <w:sz w:val="24"/>
        </w:rPr>
        <w:t>要求：</w:t>
      </w:r>
    </w:p>
    <w:p w:rsidR="00B6278A" w:rsidRDefault="00B6278A" w:rsidP="00B6278A">
      <w:pPr>
        <w:spacing w:line="480" w:lineRule="exact"/>
        <w:ind w:firstLineChars="200" w:firstLine="480"/>
        <w:rPr>
          <w:rFonts w:ascii="仿宋_GB2312" w:eastAsia="仿宋_GB2312" w:hAnsi="宋体"/>
          <w:sz w:val="24"/>
        </w:rPr>
      </w:pPr>
      <w:r w:rsidRPr="00345240">
        <w:rPr>
          <w:rFonts w:ascii="仿宋_GB2312" w:eastAsia="仿宋_GB2312" w:hAnsi="宋体" w:hint="eastAsia"/>
          <w:sz w:val="24"/>
        </w:rPr>
        <w:t>乙方按照甲方的委托内容及要求提供咨询服务，编制的</w:t>
      </w:r>
      <w:r w:rsidRPr="00251B5B">
        <w:rPr>
          <w:rFonts w:ascii="仿宋_GB2312" w:eastAsia="仿宋_GB2312" w:hAnsi="宋体" w:hint="eastAsia"/>
          <w:sz w:val="24"/>
        </w:rPr>
        <w:t>可行性研究报告</w:t>
      </w:r>
      <w:r>
        <w:rPr>
          <w:rFonts w:ascii="仿宋_GB2312" w:eastAsia="仿宋_GB2312" w:hAnsi="宋体" w:hint="eastAsia"/>
          <w:sz w:val="24"/>
        </w:rPr>
        <w:t>满足甲方的要求，</w:t>
      </w:r>
      <w:r w:rsidRPr="00345240">
        <w:rPr>
          <w:rFonts w:ascii="仿宋_GB2312" w:eastAsia="仿宋_GB2312" w:hAnsi="宋体" w:hint="eastAsia"/>
          <w:sz w:val="24"/>
        </w:rPr>
        <w:t>符合</w:t>
      </w:r>
      <w:proofErr w:type="gramStart"/>
      <w:r w:rsidRPr="00345240">
        <w:rPr>
          <w:rFonts w:ascii="仿宋_GB2312" w:eastAsia="仿宋_GB2312" w:hAnsi="宋体" w:hint="eastAsia"/>
          <w:sz w:val="24"/>
        </w:rPr>
        <w:t>国家发改委</w:t>
      </w:r>
      <w:proofErr w:type="gramEnd"/>
      <w:r w:rsidRPr="00345240">
        <w:rPr>
          <w:rFonts w:ascii="仿宋_GB2312" w:eastAsia="仿宋_GB2312" w:hAnsi="宋体" w:hint="eastAsia"/>
          <w:sz w:val="24"/>
        </w:rPr>
        <w:t>有关规范标准、要求和深度以及深圳市政府的有关规定</w:t>
      </w:r>
      <w:r>
        <w:rPr>
          <w:rFonts w:ascii="仿宋_GB2312" w:eastAsia="仿宋_GB2312" w:hAnsi="宋体" w:hint="eastAsia"/>
          <w:sz w:val="24"/>
        </w:rPr>
        <w:t>，并且通过深圳市政府投资项目评审中心评审</w:t>
      </w:r>
      <w:r w:rsidRPr="00345240">
        <w:rPr>
          <w:rFonts w:ascii="仿宋_GB2312" w:eastAsia="仿宋_GB2312" w:hAnsi="宋体" w:hint="eastAsia"/>
          <w:sz w:val="24"/>
        </w:rPr>
        <w:t>。</w:t>
      </w:r>
    </w:p>
    <w:p w:rsidR="00B6278A" w:rsidRPr="00F729E1" w:rsidRDefault="00B6278A" w:rsidP="00B6278A">
      <w:pPr>
        <w:spacing w:before="340" w:after="340" w:line="500" w:lineRule="exact"/>
        <w:ind w:firstLineChars="200" w:firstLine="602"/>
        <w:outlineLvl w:val="0"/>
        <w:rPr>
          <w:rFonts w:ascii="黑体" w:eastAsia="黑体"/>
          <w:b/>
          <w:bCs/>
          <w:sz w:val="30"/>
          <w:szCs w:val="30"/>
        </w:rPr>
      </w:pPr>
      <w:r w:rsidRPr="00F729E1">
        <w:rPr>
          <w:rFonts w:ascii="黑体" w:eastAsia="黑体" w:hint="eastAsia"/>
          <w:b/>
          <w:bCs/>
          <w:sz w:val="30"/>
          <w:szCs w:val="30"/>
        </w:rPr>
        <w:t>第二条  合同履行期限、地点和方式</w:t>
      </w:r>
    </w:p>
    <w:p w:rsidR="00B6278A" w:rsidRPr="006704AA" w:rsidRDefault="00B6278A" w:rsidP="00B6278A">
      <w:pPr>
        <w:spacing w:line="480" w:lineRule="exact"/>
        <w:ind w:firstLineChars="200" w:firstLine="480"/>
        <w:rPr>
          <w:rFonts w:ascii="仿宋_GB2312" w:eastAsia="仿宋_GB2312" w:hAnsi="宋体"/>
          <w:sz w:val="24"/>
        </w:rPr>
      </w:pPr>
      <w:r w:rsidRPr="006704AA">
        <w:rPr>
          <w:rFonts w:ascii="仿宋_GB2312" w:eastAsia="仿宋_GB2312" w:hAnsi="宋体" w:hint="eastAsia"/>
          <w:sz w:val="24"/>
        </w:rPr>
        <w:t>1．期限</w:t>
      </w:r>
    </w:p>
    <w:p w:rsidR="00B6278A" w:rsidRPr="006704AA" w:rsidRDefault="00B6278A" w:rsidP="00B6278A">
      <w:pPr>
        <w:spacing w:line="480" w:lineRule="exact"/>
        <w:ind w:firstLineChars="200" w:firstLine="480"/>
        <w:rPr>
          <w:rFonts w:ascii="仿宋_GB2312" w:eastAsia="仿宋_GB2312" w:hAnsi="宋体"/>
          <w:sz w:val="24"/>
        </w:rPr>
      </w:pPr>
      <w:r w:rsidRPr="006704AA">
        <w:rPr>
          <w:rFonts w:ascii="仿宋_GB2312" w:eastAsia="仿宋_GB2312" w:hAnsi="宋体" w:hint="eastAsia"/>
          <w:sz w:val="24"/>
        </w:rPr>
        <w:t>合同有效期自</w:t>
      </w:r>
      <w:r>
        <w:rPr>
          <w:rFonts w:ascii="仿宋_GB2312" w:eastAsia="仿宋_GB2312" w:hAnsi="宋体" w:hint="eastAsia"/>
          <w:sz w:val="24"/>
        </w:rPr>
        <w:t>合同签订之日起，乙方完成合同约定的有关事项，甲方付清有关费用后终止</w:t>
      </w:r>
      <w:r w:rsidRPr="006704AA">
        <w:rPr>
          <w:rFonts w:ascii="仿宋_GB2312" w:eastAsia="仿宋_GB2312" w:hAnsi="宋体" w:hint="eastAsia"/>
          <w:sz w:val="24"/>
        </w:rPr>
        <w:t>。</w:t>
      </w:r>
    </w:p>
    <w:p w:rsidR="00B6278A" w:rsidRPr="006704AA" w:rsidRDefault="00B6278A" w:rsidP="00B6278A">
      <w:pPr>
        <w:spacing w:line="480" w:lineRule="exact"/>
        <w:ind w:firstLineChars="200" w:firstLine="480"/>
        <w:rPr>
          <w:rFonts w:ascii="仿宋_GB2312" w:eastAsia="仿宋_GB2312" w:hAnsi="宋体"/>
          <w:sz w:val="24"/>
        </w:rPr>
      </w:pPr>
      <w:r w:rsidRPr="006704AA">
        <w:rPr>
          <w:rFonts w:ascii="仿宋_GB2312" w:eastAsia="仿宋_GB2312" w:hAnsi="宋体" w:hint="eastAsia"/>
          <w:sz w:val="24"/>
        </w:rPr>
        <w:t>2．地点</w:t>
      </w:r>
    </w:p>
    <w:p w:rsidR="00B6278A" w:rsidRPr="00251B5B" w:rsidRDefault="00B6278A" w:rsidP="00B6278A">
      <w:pPr>
        <w:spacing w:line="480" w:lineRule="exact"/>
        <w:ind w:firstLineChars="200" w:firstLine="480"/>
        <w:rPr>
          <w:rFonts w:ascii="仿宋_GB2312" w:eastAsia="仿宋_GB2312" w:hAnsi="宋体"/>
          <w:sz w:val="24"/>
        </w:rPr>
      </w:pPr>
      <w:r w:rsidRPr="00251B5B">
        <w:rPr>
          <w:rFonts w:ascii="仿宋_GB2312" w:eastAsia="仿宋_GB2312" w:hAnsi="宋体" w:hint="eastAsia"/>
          <w:sz w:val="24"/>
        </w:rPr>
        <w:t>本合同在广东省深圳市履行。</w:t>
      </w:r>
    </w:p>
    <w:p w:rsidR="00B6278A" w:rsidRPr="006704AA" w:rsidRDefault="00B6278A" w:rsidP="00B6278A">
      <w:pPr>
        <w:spacing w:line="480" w:lineRule="exact"/>
        <w:ind w:firstLineChars="200" w:firstLine="480"/>
        <w:rPr>
          <w:rFonts w:ascii="仿宋_GB2312" w:eastAsia="仿宋_GB2312" w:hAnsi="宋体"/>
          <w:sz w:val="24"/>
        </w:rPr>
      </w:pPr>
      <w:r w:rsidRPr="006704AA">
        <w:rPr>
          <w:rFonts w:ascii="仿宋_GB2312" w:eastAsia="仿宋_GB2312" w:hAnsi="宋体" w:hint="eastAsia"/>
          <w:sz w:val="24"/>
        </w:rPr>
        <w:t>3．方式</w:t>
      </w:r>
    </w:p>
    <w:p w:rsidR="00B6278A" w:rsidRPr="006704AA" w:rsidRDefault="00B6278A" w:rsidP="00B6278A">
      <w:pPr>
        <w:spacing w:line="480" w:lineRule="exact"/>
        <w:ind w:firstLineChars="200" w:firstLine="480"/>
        <w:rPr>
          <w:rFonts w:ascii="仿宋_GB2312" w:eastAsia="仿宋_GB2312" w:hAnsi="宋体"/>
          <w:sz w:val="24"/>
        </w:rPr>
      </w:pPr>
      <w:r w:rsidRPr="006704AA">
        <w:rPr>
          <w:rFonts w:ascii="仿宋_GB2312" w:eastAsia="仿宋_GB2312" w:hAnsi="宋体" w:hint="eastAsia"/>
          <w:sz w:val="24"/>
        </w:rPr>
        <w:t>在有效期内，乙方向甲方递送书面咨询报告，符合第一条第</w:t>
      </w:r>
      <w:r>
        <w:rPr>
          <w:rFonts w:ascii="仿宋_GB2312" w:eastAsia="仿宋_GB2312" w:hAnsi="宋体" w:hint="eastAsia"/>
          <w:sz w:val="24"/>
        </w:rPr>
        <w:t>3</w:t>
      </w:r>
      <w:r w:rsidRPr="006704AA">
        <w:rPr>
          <w:rFonts w:ascii="仿宋_GB2312" w:eastAsia="仿宋_GB2312" w:hAnsi="宋体" w:hint="eastAsia"/>
          <w:sz w:val="24"/>
        </w:rPr>
        <w:t>款的形式要求。</w:t>
      </w:r>
    </w:p>
    <w:p w:rsidR="00B6278A" w:rsidRPr="006704AA" w:rsidRDefault="00B6278A" w:rsidP="00B6278A">
      <w:pPr>
        <w:spacing w:before="340" w:after="340" w:line="500" w:lineRule="exact"/>
        <w:ind w:firstLineChars="200" w:firstLine="602"/>
        <w:outlineLvl w:val="0"/>
        <w:rPr>
          <w:rFonts w:ascii="黑体" w:eastAsia="黑体"/>
          <w:b/>
          <w:bCs/>
          <w:sz w:val="30"/>
          <w:szCs w:val="30"/>
        </w:rPr>
      </w:pPr>
      <w:r w:rsidRPr="006704AA">
        <w:rPr>
          <w:rFonts w:ascii="黑体" w:eastAsia="黑体" w:hint="eastAsia"/>
          <w:b/>
          <w:bCs/>
          <w:sz w:val="30"/>
          <w:szCs w:val="30"/>
        </w:rPr>
        <w:t>第三条  工作进度</w:t>
      </w:r>
    </w:p>
    <w:p w:rsidR="00B6278A" w:rsidRPr="00A6226A" w:rsidRDefault="00B6278A" w:rsidP="00B6278A">
      <w:pPr>
        <w:spacing w:before="340" w:after="340" w:line="500" w:lineRule="exact"/>
        <w:ind w:firstLineChars="200" w:firstLine="480"/>
        <w:outlineLvl w:val="0"/>
        <w:rPr>
          <w:rFonts w:ascii="仿宋_GB2312" w:eastAsia="仿宋_GB2312" w:hAnsi="宋体"/>
          <w:sz w:val="24"/>
        </w:rPr>
      </w:pPr>
      <w:r w:rsidRPr="00A6226A">
        <w:rPr>
          <w:rFonts w:ascii="仿宋_GB2312" w:eastAsia="仿宋_GB2312" w:hAnsi="宋体" w:hint="eastAsia"/>
          <w:sz w:val="24"/>
        </w:rPr>
        <w:t>本项目必须在与用户</w:t>
      </w:r>
      <w:proofErr w:type="gramStart"/>
      <w:r w:rsidRPr="00A6226A">
        <w:rPr>
          <w:rFonts w:ascii="仿宋_GB2312" w:eastAsia="仿宋_GB2312" w:hAnsi="宋体" w:hint="eastAsia"/>
          <w:sz w:val="24"/>
        </w:rPr>
        <w:t>签定</w:t>
      </w:r>
      <w:proofErr w:type="gramEnd"/>
      <w:r w:rsidRPr="00A6226A">
        <w:rPr>
          <w:rFonts w:ascii="仿宋_GB2312" w:eastAsia="仿宋_GB2312" w:hAnsi="宋体" w:hint="eastAsia"/>
          <w:sz w:val="24"/>
        </w:rPr>
        <w:t>合同后</w:t>
      </w:r>
      <w:r>
        <w:rPr>
          <w:rFonts w:ascii="仿宋_GB2312" w:eastAsia="仿宋_GB2312" w:hAnsi="宋体" w:hint="eastAsia"/>
          <w:sz w:val="24"/>
        </w:rPr>
        <w:t>20</w:t>
      </w:r>
      <w:r w:rsidRPr="00A6226A">
        <w:rPr>
          <w:rFonts w:ascii="仿宋_GB2312" w:eastAsia="仿宋_GB2312" w:hAnsi="宋体" w:hint="eastAsia"/>
          <w:sz w:val="24"/>
        </w:rPr>
        <w:t>个</w:t>
      </w:r>
      <w:proofErr w:type="gramStart"/>
      <w:r>
        <w:rPr>
          <w:rFonts w:ascii="仿宋_GB2312" w:eastAsia="仿宋_GB2312" w:hAnsi="宋体" w:hint="eastAsia"/>
          <w:sz w:val="24"/>
        </w:rPr>
        <w:t>日历天</w:t>
      </w:r>
      <w:proofErr w:type="gramEnd"/>
      <w:r w:rsidRPr="00A6226A">
        <w:rPr>
          <w:rFonts w:ascii="仿宋_GB2312" w:eastAsia="仿宋_GB2312" w:hAnsi="宋体" w:hint="eastAsia"/>
          <w:sz w:val="24"/>
        </w:rPr>
        <w:t>内完成</w:t>
      </w:r>
      <w:r>
        <w:rPr>
          <w:rFonts w:ascii="仿宋_GB2312" w:eastAsia="仿宋_GB2312" w:hAnsi="宋体" w:hint="eastAsia"/>
          <w:sz w:val="24"/>
        </w:rPr>
        <w:t>项目现场调研；</w:t>
      </w:r>
      <w:proofErr w:type="gramStart"/>
      <w:r w:rsidRPr="00A6226A">
        <w:rPr>
          <w:rFonts w:ascii="仿宋_GB2312" w:eastAsia="仿宋_GB2312" w:hAnsi="宋体" w:hint="eastAsia"/>
          <w:sz w:val="24"/>
        </w:rPr>
        <w:t>签定</w:t>
      </w:r>
      <w:proofErr w:type="gramEnd"/>
      <w:r w:rsidRPr="00A6226A">
        <w:rPr>
          <w:rFonts w:ascii="仿宋_GB2312" w:eastAsia="仿宋_GB2312" w:hAnsi="宋体" w:hint="eastAsia"/>
          <w:sz w:val="24"/>
        </w:rPr>
        <w:t>合同后</w:t>
      </w:r>
      <w:r>
        <w:rPr>
          <w:rFonts w:ascii="仿宋_GB2312" w:eastAsia="仿宋_GB2312" w:hAnsi="宋体" w:hint="eastAsia"/>
          <w:sz w:val="24"/>
        </w:rPr>
        <w:t>40</w:t>
      </w:r>
      <w:r w:rsidRPr="00A6226A">
        <w:rPr>
          <w:rFonts w:ascii="仿宋_GB2312" w:eastAsia="仿宋_GB2312" w:hAnsi="宋体" w:hint="eastAsia"/>
          <w:sz w:val="24"/>
        </w:rPr>
        <w:t>个</w:t>
      </w:r>
      <w:r>
        <w:rPr>
          <w:rFonts w:ascii="仿宋_GB2312" w:eastAsia="仿宋_GB2312" w:hAnsi="宋体" w:hint="eastAsia"/>
          <w:sz w:val="24"/>
        </w:rPr>
        <w:t>日历天日</w:t>
      </w:r>
      <w:r w:rsidRPr="00A6226A">
        <w:rPr>
          <w:rFonts w:ascii="仿宋_GB2312" w:eastAsia="仿宋_GB2312" w:hAnsi="宋体" w:hint="eastAsia"/>
          <w:sz w:val="24"/>
        </w:rPr>
        <w:t>内</w:t>
      </w:r>
      <w:r>
        <w:rPr>
          <w:rFonts w:ascii="仿宋_GB2312" w:eastAsia="仿宋_GB2312" w:hAnsi="宋体" w:hint="eastAsia"/>
          <w:sz w:val="24"/>
        </w:rPr>
        <w:t>完成与专业单位、政府部门的对接；</w:t>
      </w:r>
      <w:proofErr w:type="gramStart"/>
      <w:r w:rsidRPr="00A6226A">
        <w:rPr>
          <w:rFonts w:ascii="仿宋_GB2312" w:eastAsia="仿宋_GB2312" w:hAnsi="宋体" w:hint="eastAsia"/>
          <w:sz w:val="24"/>
        </w:rPr>
        <w:t>签定</w:t>
      </w:r>
      <w:proofErr w:type="gramEnd"/>
      <w:r w:rsidRPr="00A6226A">
        <w:rPr>
          <w:rFonts w:ascii="仿宋_GB2312" w:eastAsia="仿宋_GB2312" w:hAnsi="宋体" w:hint="eastAsia"/>
          <w:sz w:val="24"/>
        </w:rPr>
        <w:t>合同后</w:t>
      </w:r>
      <w:r>
        <w:rPr>
          <w:rFonts w:ascii="仿宋_GB2312" w:eastAsia="仿宋_GB2312" w:hAnsi="宋体" w:hint="eastAsia"/>
          <w:sz w:val="24"/>
        </w:rPr>
        <w:t>60</w:t>
      </w:r>
      <w:r w:rsidRPr="00A6226A">
        <w:rPr>
          <w:rFonts w:ascii="仿宋_GB2312" w:eastAsia="仿宋_GB2312" w:hAnsi="宋体" w:hint="eastAsia"/>
          <w:sz w:val="24"/>
        </w:rPr>
        <w:t>个</w:t>
      </w:r>
      <w:proofErr w:type="gramStart"/>
      <w:r>
        <w:rPr>
          <w:rFonts w:ascii="仿宋_GB2312" w:eastAsia="仿宋_GB2312" w:hAnsi="宋体" w:hint="eastAsia"/>
          <w:sz w:val="24"/>
        </w:rPr>
        <w:t>日历天</w:t>
      </w:r>
      <w:proofErr w:type="gramEnd"/>
      <w:r w:rsidRPr="00A6226A">
        <w:rPr>
          <w:rFonts w:ascii="仿宋_GB2312" w:eastAsia="仿宋_GB2312" w:hAnsi="宋体" w:hint="eastAsia"/>
          <w:sz w:val="24"/>
        </w:rPr>
        <w:t>可行性研究报告的编制工作；</w:t>
      </w:r>
      <w:proofErr w:type="gramStart"/>
      <w:r w:rsidRPr="00A6226A">
        <w:rPr>
          <w:rFonts w:ascii="仿宋_GB2312" w:eastAsia="仿宋_GB2312" w:hAnsi="宋体" w:hint="eastAsia"/>
          <w:sz w:val="24"/>
        </w:rPr>
        <w:t>签定</w:t>
      </w:r>
      <w:proofErr w:type="gramEnd"/>
      <w:r w:rsidRPr="00A6226A">
        <w:rPr>
          <w:rFonts w:ascii="仿宋_GB2312" w:eastAsia="仿宋_GB2312" w:hAnsi="宋体" w:hint="eastAsia"/>
          <w:sz w:val="24"/>
        </w:rPr>
        <w:t>合同后</w:t>
      </w:r>
      <w:r>
        <w:rPr>
          <w:rFonts w:ascii="仿宋_GB2312" w:eastAsia="仿宋_GB2312" w:hAnsi="宋体" w:hint="eastAsia"/>
          <w:sz w:val="24"/>
        </w:rPr>
        <w:t>80</w:t>
      </w:r>
      <w:r w:rsidRPr="00A6226A">
        <w:rPr>
          <w:rFonts w:ascii="仿宋_GB2312" w:eastAsia="仿宋_GB2312" w:hAnsi="宋体" w:hint="eastAsia"/>
          <w:sz w:val="24"/>
        </w:rPr>
        <w:t>个</w:t>
      </w:r>
      <w:proofErr w:type="gramStart"/>
      <w:r>
        <w:rPr>
          <w:rFonts w:ascii="仿宋_GB2312" w:eastAsia="仿宋_GB2312" w:hAnsi="宋体" w:hint="eastAsia"/>
          <w:sz w:val="24"/>
        </w:rPr>
        <w:t>日历天</w:t>
      </w:r>
      <w:proofErr w:type="gramEnd"/>
      <w:r w:rsidRPr="00A6226A">
        <w:rPr>
          <w:rFonts w:ascii="仿宋_GB2312" w:eastAsia="仿宋_GB2312" w:hAnsi="宋体" w:hint="eastAsia"/>
          <w:sz w:val="24"/>
        </w:rPr>
        <w:t>内完成可行性研究报告专家论证</w:t>
      </w:r>
      <w:r>
        <w:rPr>
          <w:rFonts w:ascii="仿宋_GB2312" w:eastAsia="仿宋_GB2312" w:hAnsi="宋体" w:hint="eastAsia"/>
          <w:sz w:val="24"/>
        </w:rPr>
        <w:t>、征求政府相关部门意见并完成</w:t>
      </w:r>
      <w:r w:rsidRPr="00A6226A">
        <w:rPr>
          <w:rFonts w:ascii="仿宋_GB2312" w:eastAsia="仿宋_GB2312" w:hAnsi="宋体" w:hint="eastAsia"/>
          <w:sz w:val="24"/>
        </w:rPr>
        <w:t>修改</w:t>
      </w:r>
      <w:r>
        <w:rPr>
          <w:rFonts w:ascii="仿宋_GB2312" w:eastAsia="仿宋_GB2312" w:hAnsi="宋体" w:hint="eastAsia"/>
          <w:sz w:val="24"/>
        </w:rPr>
        <w:t>；</w:t>
      </w:r>
      <w:proofErr w:type="gramStart"/>
      <w:r w:rsidRPr="00A6226A">
        <w:rPr>
          <w:rFonts w:ascii="仿宋_GB2312" w:eastAsia="仿宋_GB2312" w:hAnsi="宋体" w:hint="eastAsia"/>
          <w:sz w:val="24"/>
        </w:rPr>
        <w:t>签定</w:t>
      </w:r>
      <w:proofErr w:type="gramEnd"/>
      <w:r w:rsidRPr="00A6226A">
        <w:rPr>
          <w:rFonts w:ascii="仿宋_GB2312" w:eastAsia="仿宋_GB2312" w:hAnsi="宋体" w:hint="eastAsia"/>
          <w:sz w:val="24"/>
        </w:rPr>
        <w:t>合同后</w:t>
      </w:r>
      <w:r>
        <w:rPr>
          <w:rFonts w:ascii="仿宋_GB2312" w:eastAsia="仿宋_GB2312" w:hAnsi="宋体" w:hint="eastAsia"/>
          <w:sz w:val="24"/>
        </w:rPr>
        <w:t>85</w:t>
      </w:r>
      <w:r w:rsidRPr="00A6226A">
        <w:rPr>
          <w:rFonts w:ascii="仿宋_GB2312" w:eastAsia="仿宋_GB2312" w:hAnsi="宋体" w:hint="eastAsia"/>
          <w:sz w:val="24"/>
        </w:rPr>
        <w:t>个</w:t>
      </w:r>
      <w:proofErr w:type="gramStart"/>
      <w:r>
        <w:rPr>
          <w:rFonts w:ascii="仿宋_GB2312" w:eastAsia="仿宋_GB2312" w:hAnsi="宋体" w:hint="eastAsia"/>
          <w:sz w:val="24"/>
        </w:rPr>
        <w:t>日历天</w:t>
      </w:r>
      <w:proofErr w:type="gramEnd"/>
      <w:r w:rsidRPr="00A6226A">
        <w:rPr>
          <w:rFonts w:ascii="仿宋_GB2312" w:eastAsia="仿宋_GB2312" w:hAnsi="宋体" w:hint="eastAsia"/>
          <w:sz w:val="24"/>
        </w:rPr>
        <w:t>内上报</w:t>
      </w:r>
      <w:proofErr w:type="gramStart"/>
      <w:r w:rsidRPr="00A6226A">
        <w:rPr>
          <w:rFonts w:ascii="仿宋_GB2312" w:eastAsia="仿宋_GB2312" w:hAnsi="宋体" w:hint="eastAsia"/>
          <w:sz w:val="24"/>
        </w:rPr>
        <w:t>市发改</w:t>
      </w:r>
      <w:r>
        <w:rPr>
          <w:rFonts w:ascii="仿宋_GB2312" w:eastAsia="仿宋_GB2312" w:hAnsi="宋体" w:hint="eastAsia"/>
          <w:sz w:val="24"/>
        </w:rPr>
        <w:t>委</w:t>
      </w:r>
      <w:proofErr w:type="gramEnd"/>
      <w:r w:rsidRPr="00A6226A">
        <w:rPr>
          <w:rFonts w:ascii="仿宋_GB2312" w:eastAsia="仿宋_GB2312" w:hAnsi="宋体" w:hint="eastAsia"/>
          <w:sz w:val="24"/>
        </w:rPr>
        <w:t>；</w:t>
      </w:r>
      <w:proofErr w:type="gramStart"/>
      <w:r w:rsidRPr="00A6226A">
        <w:rPr>
          <w:rFonts w:ascii="仿宋_GB2312" w:eastAsia="仿宋_GB2312" w:hAnsi="宋体" w:hint="eastAsia"/>
          <w:sz w:val="24"/>
        </w:rPr>
        <w:t>签定</w:t>
      </w:r>
      <w:proofErr w:type="gramEnd"/>
      <w:r w:rsidRPr="00A6226A">
        <w:rPr>
          <w:rFonts w:ascii="仿宋_GB2312" w:eastAsia="仿宋_GB2312" w:hAnsi="宋体" w:hint="eastAsia"/>
          <w:sz w:val="24"/>
        </w:rPr>
        <w:t>合同后</w:t>
      </w:r>
      <w:r>
        <w:rPr>
          <w:rFonts w:ascii="仿宋_GB2312" w:eastAsia="仿宋_GB2312" w:hAnsi="宋体" w:hint="eastAsia"/>
          <w:sz w:val="24"/>
        </w:rPr>
        <w:t>120</w:t>
      </w:r>
      <w:r w:rsidRPr="00A6226A">
        <w:rPr>
          <w:rFonts w:ascii="仿宋_GB2312" w:eastAsia="仿宋_GB2312" w:hAnsi="宋体" w:hint="eastAsia"/>
          <w:sz w:val="24"/>
        </w:rPr>
        <w:t>个</w:t>
      </w:r>
      <w:proofErr w:type="gramStart"/>
      <w:r>
        <w:rPr>
          <w:rFonts w:ascii="仿宋_GB2312" w:eastAsia="仿宋_GB2312" w:hAnsi="宋体" w:hint="eastAsia"/>
          <w:sz w:val="24"/>
        </w:rPr>
        <w:t>日历天</w:t>
      </w:r>
      <w:proofErr w:type="gramEnd"/>
      <w:r w:rsidRPr="00A6226A">
        <w:rPr>
          <w:rFonts w:ascii="仿宋_GB2312" w:eastAsia="仿宋_GB2312" w:hAnsi="宋体" w:hint="eastAsia"/>
          <w:sz w:val="24"/>
        </w:rPr>
        <w:t>内完成可行性研究报告的专家评审并取得</w:t>
      </w:r>
      <w:proofErr w:type="gramStart"/>
      <w:r w:rsidRPr="00A6226A">
        <w:rPr>
          <w:rFonts w:ascii="仿宋_GB2312" w:eastAsia="仿宋_GB2312" w:hAnsi="宋体" w:hint="eastAsia"/>
          <w:sz w:val="24"/>
        </w:rPr>
        <w:t>市发改</w:t>
      </w:r>
      <w:r>
        <w:rPr>
          <w:rFonts w:ascii="仿宋_GB2312" w:eastAsia="仿宋_GB2312" w:hAnsi="宋体" w:hint="eastAsia"/>
          <w:sz w:val="24"/>
        </w:rPr>
        <w:t>委</w:t>
      </w:r>
      <w:proofErr w:type="gramEnd"/>
      <w:r w:rsidRPr="00A6226A">
        <w:rPr>
          <w:rFonts w:ascii="仿宋_GB2312" w:eastAsia="仿宋_GB2312" w:hAnsi="宋体" w:hint="eastAsia"/>
          <w:sz w:val="24"/>
        </w:rPr>
        <w:t>的批复。</w:t>
      </w:r>
    </w:p>
    <w:p w:rsidR="00B6278A" w:rsidRPr="00CB204D" w:rsidRDefault="00B6278A" w:rsidP="00B6278A">
      <w:pPr>
        <w:spacing w:before="340" w:after="340" w:line="500" w:lineRule="exact"/>
        <w:ind w:firstLineChars="200" w:firstLine="602"/>
        <w:outlineLvl w:val="0"/>
        <w:rPr>
          <w:rFonts w:ascii="黑体" w:eastAsia="黑体"/>
          <w:b/>
          <w:bCs/>
          <w:sz w:val="30"/>
          <w:szCs w:val="30"/>
        </w:rPr>
      </w:pPr>
      <w:r w:rsidRPr="00CB204D">
        <w:rPr>
          <w:rFonts w:ascii="黑体" w:eastAsia="黑体" w:hint="eastAsia"/>
          <w:b/>
          <w:bCs/>
          <w:sz w:val="30"/>
          <w:szCs w:val="30"/>
        </w:rPr>
        <w:t>第四条  双方</w:t>
      </w:r>
      <w:r>
        <w:rPr>
          <w:rFonts w:ascii="黑体" w:eastAsia="黑体" w:hint="eastAsia"/>
          <w:b/>
          <w:bCs/>
          <w:sz w:val="30"/>
          <w:szCs w:val="30"/>
        </w:rPr>
        <w:t>权利</w:t>
      </w:r>
      <w:r w:rsidRPr="00CB204D">
        <w:rPr>
          <w:rFonts w:ascii="黑体" w:eastAsia="黑体" w:hint="eastAsia"/>
          <w:b/>
          <w:bCs/>
          <w:sz w:val="30"/>
          <w:szCs w:val="30"/>
        </w:rPr>
        <w:t>和义务</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lastRenderedPageBreak/>
        <w:t>1．甲方：</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（1）依照本合同按时向乙方支付咨询费用。</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（2）协助乙方收集项目相关资料。</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（3）协助乙方组织</w:t>
      </w:r>
      <w:r>
        <w:rPr>
          <w:rFonts w:ascii="仿宋_GB2312" w:eastAsia="仿宋_GB2312" w:hAnsi="宋体" w:hint="eastAsia"/>
          <w:sz w:val="24"/>
        </w:rPr>
        <w:t>专业单位、</w:t>
      </w:r>
      <w:r w:rsidRPr="003B2A8A">
        <w:rPr>
          <w:rFonts w:ascii="仿宋_GB2312" w:eastAsia="仿宋_GB2312" w:hAnsi="宋体" w:hint="eastAsia"/>
          <w:sz w:val="24"/>
        </w:rPr>
        <w:t>有关部门召开调研会议、征询意见。</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（4）对乙方编制的咨询报告提出修改意见。</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2．乙方：</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（1）按合同约定的工作内容（范围）、进度和要求及时完成咨询报告</w:t>
      </w:r>
      <w:r>
        <w:rPr>
          <w:rFonts w:ascii="仿宋_GB2312" w:eastAsia="仿宋_GB2312" w:hAnsi="宋体" w:hint="eastAsia"/>
          <w:sz w:val="24"/>
        </w:rPr>
        <w:t>的编制</w:t>
      </w:r>
      <w:r w:rsidRPr="003B2A8A">
        <w:rPr>
          <w:rFonts w:ascii="仿宋_GB2312" w:eastAsia="仿宋_GB2312" w:hAnsi="宋体" w:hint="eastAsia"/>
          <w:sz w:val="24"/>
        </w:rPr>
        <w:t>，并对报告的质量负责。</w:t>
      </w:r>
    </w:p>
    <w:p w:rsidR="00B627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（2）参加本项目的审查、评估活动，负责阐述报告内容，对专家和代表提出的有关问题进行解答。</w:t>
      </w:r>
    </w:p>
    <w:p w:rsidR="00B6278A" w:rsidRPr="00CD32CD" w:rsidRDefault="00B6278A" w:rsidP="00B6278A">
      <w:pPr>
        <w:spacing w:line="480" w:lineRule="exact"/>
        <w:ind w:firstLineChars="200" w:firstLine="480"/>
        <w:rPr>
          <w:rFonts w:ascii="仿宋_GB2312" w:eastAsia="仿宋_GB2312" w:hAnsi="宋体"/>
          <w:sz w:val="24"/>
        </w:rPr>
      </w:pPr>
      <w:r>
        <w:rPr>
          <w:rFonts w:ascii="仿宋_GB2312" w:eastAsia="仿宋_GB2312" w:hAnsi="宋体" w:hint="eastAsia"/>
          <w:sz w:val="24"/>
        </w:rPr>
        <w:t>（3）</w:t>
      </w:r>
      <w:r w:rsidRPr="00CD32CD">
        <w:rPr>
          <w:rFonts w:ascii="仿宋_GB2312" w:eastAsia="仿宋_GB2312" w:hAnsi="宋体" w:hint="eastAsia"/>
          <w:sz w:val="24"/>
        </w:rPr>
        <w:t>协助本项目起草前期工作期间的相关文件；</w:t>
      </w:r>
    </w:p>
    <w:p w:rsidR="00B6278A" w:rsidRPr="00CD32CD" w:rsidRDefault="00B6278A" w:rsidP="00B6278A">
      <w:pPr>
        <w:spacing w:line="480" w:lineRule="exact"/>
        <w:ind w:firstLineChars="200" w:firstLine="480"/>
        <w:rPr>
          <w:rFonts w:ascii="仿宋_GB2312" w:eastAsia="仿宋_GB2312" w:hAnsi="宋体"/>
          <w:sz w:val="24"/>
        </w:rPr>
      </w:pPr>
      <w:r>
        <w:rPr>
          <w:rFonts w:ascii="仿宋_GB2312" w:eastAsia="仿宋_GB2312" w:hAnsi="宋体" w:hint="eastAsia"/>
          <w:sz w:val="24"/>
        </w:rPr>
        <w:t>（4）</w:t>
      </w:r>
      <w:r w:rsidRPr="00CD32CD">
        <w:rPr>
          <w:rFonts w:ascii="仿宋_GB2312" w:eastAsia="仿宋_GB2312" w:hAnsi="宋体" w:hint="eastAsia"/>
          <w:sz w:val="24"/>
        </w:rPr>
        <w:t>提供前期咨询服务（配合采购人参加相关各种汇报会、论证会、起草相关前期有关文件）。</w:t>
      </w:r>
    </w:p>
    <w:p w:rsidR="00B6278A" w:rsidRPr="00CD32CD" w:rsidRDefault="00B6278A" w:rsidP="00B6278A">
      <w:pPr>
        <w:spacing w:line="480" w:lineRule="exact"/>
        <w:ind w:firstLineChars="200" w:firstLine="480"/>
        <w:rPr>
          <w:rFonts w:ascii="仿宋_GB2312" w:eastAsia="仿宋_GB2312" w:hAnsi="宋体"/>
          <w:sz w:val="24"/>
        </w:rPr>
      </w:pPr>
      <w:r>
        <w:rPr>
          <w:rFonts w:ascii="仿宋_GB2312" w:eastAsia="仿宋_GB2312" w:hAnsi="宋体" w:hint="eastAsia"/>
          <w:sz w:val="24"/>
        </w:rPr>
        <w:t>（5）</w:t>
      </w:r>
      <w:r w:rsidRPr="003B2A8A">
        <w:rPr>
          <w:rFonts w:ascii="仿宋_GB2312" w:eastAsia="仿宋_GB2312" w:hAnsi="宋体" w:hint="eastAsia"/>
          <w:sz w:val="24"/>
        </w:rPr>
        <w:t>在合同执行期间，没有得到甲方书面同意之前，乙方不能代表甲方或以甲方的名义行事</w:t>
      </w:r>
      <w:r>
        <w:rPr>
          <w:rFonts w:ascii="仿宋_GB2312" w:eastAsia="仿宋_GB2312" w:hAnsi="宋体" w:hint="eastAsia"/>
          <w:sz w:val="24"/>
        </w:rPr>
        <w:t>。</w:t>
      </w:r>
    </w:p>
    <w:p w:rsidR="00B6278A" w:rsidRPr="003B2A8A" w:rsidRDefault="00B6278A" w:rsidP="00B6278A">
      <w:pPr>
        <w:spacing w:line="480" w:lineRule="exact"/>
        <w:ind w:firstLineChars="200" w:firstLine="480"/>
        <w:rPr>
          <w:rFonts w:ascii="仿宋_GB2312" w:eastAsia="仿宋_GB2312" w:hAnsi="宋体"/>
          <w:sz w:val="24"/>
        </w:rPr>
      </w:pPr>
      <w:r w:rsidRPr="003B2A8A">
        <w:rPr>
          <w:rFonts w:ascii="仿宋_GB2312" w:eastAsia="仿宋_GB2312" w:hAnsi="宋体" w:hint="eastAsia"/>
          <w:sz w:val="24"/>
        </w:rPr>
        <w:t>（</w:t>
      </w:r>
      <w:r>
        <w:rPr>
          <w:rFonts w:ascii="仿宋_GB2312" w:eastAsia="仿宋_GB2312" w:hAnsi="宋体" w:hint="eastAsia"/>
          <w:sz w:val="24"/>
        </w:rPr>
        <w:t>6）</w:t>
      </w:r>
      <w:r w:rsidRPr="003B2A8A">
        <w:rPr>
          <w:rFonts w:ascii="仿宋_GB2312" w:eastAsia="仿宋_GB2312" w:hAnsi="宋体" w:hint="eastAsia"/>
          <w:sz w:val="24"/>
        </w:rPr>
        <w:t>对咨询内容进行保密处理。</w:t>
      </w:r>
    </w:p>
    <w:p w:rsidR="00B6278A" w:rsidRPr="00CB204D" w:rsidRDefault="00B6278A" w:rsidP="00B6278A">
      <w:pPr>
        <w:spacing w:before="340" w:after="340" w:line="500" w:lineRule="exact"/>
        <w:ind w:firstLineChars="200" w:firstLine="602"/>
        <w:outlineLvl w:val="0"/>
        <w:rPr>
          <w:rFonts w:ascii="黑体" w:eastAsia="黑体"/>
          <w:b/>
          <w:bCs/>
          <w:sz w:val="30"/>
          <w:szCs w:val="30"/>
        </w:rPr>
      </w:pPr>
      <w:r w:rsidRPr="00CB204D">
        <w:rPr>
          <w:rFonts w:ascii="黑体" w:eastAsia="黑体" w:hint="eastAsia"/>
          <w:b/>
          <w:bCs/>
          <w:sz w:val="30"/>
          <w:szCs w:val="30"/>
        </w:rPr>
        <w:t>第五条  验收方法</w:t>
      </w:r>
    </w:p>
    <w:p w:rsidR="00B6278A" w:rsidRPr="00A2610E" w:rsidRDefault="00B6278A" w:rsidP="00B6278A">
      <w:pPr>
        <w:spacing w:line="480" w:lineRule="exact"/>
        <w:ind w:firstLineChars="200" w:firstLine="480"/>
        <w:rPr>
          <w:rFonts w:ascii="仿宋_GB2312" w:eastAsia="仿宋_GB2312" w:hAnsi="宋体"/>
          <w:sz w:val="24"/>
        </w:rPr>
      </w:pPr>
      <w:r>
        <w:rPr>
          <w:rFonts w:ascii="仿宋_GB2312" w:eastAsia="仿宋_GB2312" w:hAnsi="宋体" w:hint="eastAsia"/>
          <w:sz w:val="24"/>
        </w:rPr>
        <w:t>可行性研究报告</w:t>
      </w:r>
      <w:r w:rsidRPr="00A2610E">
        <w:rPr>
          <w:rFonts w:ascii="仿宋_GB2312" w:eastAsia="仿宋_GB2312" w:hAnsi="宋体" w:hint="eastAsia"/>
          <w:sz w:val="24"/>
        </w:rPr>
        <w:t>达到本合同第一款所列内容要求，采用</w:t>
      </w:r>
      <w:r w:rsidRPr="00270439">
        <w:rPr>
          <w:rFonts w:ascii="仿宋_GB2312" w:eastAsia="仿宋_GB2312" w:hAnsi="宋体" w:hint="eastAsia"/>
          <w:sz w:val="24"/>
        </w:rPr>
        <w:t>甲方审阅</w:t>
      </w:r>
      <w:r w:rsidRPr="00A2610E">
        <w:rPr>
          <w:rFonts w:ascii="仿宋_GB2312" w:eastAsia="仿宋_GB2312" w:hAnsi="宋体" w:hint="eastAsia"/>
          <w:sz w:val="24"/>
        </w:rPr>
        <w:t>方式验收，</w:t>
      </w:r>
      <w:r>
        <w:rPr>
          <w:rFonts w:ascii="仿宋_GB2312" w:eastAsia="仿宋_GB2312" w:hAnsi="宋体" w:hint="eastAsia"/>
          <w:sz w:val="24"/>
        </w:rPr>
        <w:t>乙方成果符合深圳市政府对可行性研究报告的上报规定并以</w:t>
      </w:r>
      <w:proofErr w:type="gramStart"/>
      <w:r>
        <w:rPr>
          <w:rFonts w:ascii="仿宋_GB2312" w:eastAsia="仿宋_GB2312" w:hAnsi="宋体" w:hint="eastAsia"/>
          <w:sz w:val="24"/>
        </w:rPr>
        <w:t>深圳市发改委</w:t>
      </w:r>
      <w:proofErr w:type="gramEnd"/>
      <w:r>
        <w:rPr>
          <w:rFonts w:ascii="仿宋_GB2312" w:eastAsia="仿宋_GB2312" w:hAnsi="宋体" w:hint="eastAsia"/>
          <w:sz w:val="24"/>
        </w:rPr>
        <w:t>收文回执为验收证明。验收证明不能作为乙方完全履行</w:t>
      </w:r>
      <w:proofErr w:type="gramStart"/>
      <w:r>
        <w:rPr>
          <w:rFonts w:ascii="仿宋_GB2312" w:eastAsia="仿宋_GB2312" w:hAnsi="宋体" w:hint="eastAsia"/>
          <w:sz w:val="24"/>
        </w:rPr>
        <w:t>完义务</w:t>
      </w:r>
      <w:proofErr w:type="gramEnd"/>
      <w:r>
        <w:rPr>
          <w:rFonts w:ascii="仿宋_GB2312" w:eastAsia="仿宋_GB2312" w:hAnsi="宋体" w:hint="eastAsia"/>
          <w:sz w:val="24"/>
        </w:rPr>
        <w:t>的证明，甲方向乙方的付款则以本合同第七条的约定执行。</w:t>
      </w:r>
    </w:p>
    <w:p w:rsidR="00B6278A" w:rsidRPr="00CB204D" w:rsidRDefault="00B6278A" w:rsidP="00B6278A">
      <w:pPr>
        <w:spacing w:before="340" w:after="340" w:line="500" w:lineRule="exact"/>
        <w:ind w:firstLineChars="200" w:firstLine="602"/>
        <w:outlineLvl w:val="0"/>
        <w:rPr>
          <w:rFonts w:ascii="黑体" w:eastAsia="黑体"/>
          <w:b/>
          <w:bCs/>
          <w:sz w:val="30"/>
          <w:szCs w:val="30"/>
        </w:rPr>
      </w:pPr>
      <w:r w:rsidRPr="00CB204D">
        <w:rPr>
          <w:rFonts w:ascii="黑体" w:eastAsia="黑体" w:hint="eastAsia"/>
          <w:b/>
          <w:bCs/>
          <w:sz w:val="30"/>
          <w:szCs w:val="30"/>
        </w:rPr>
        <w:t>第六条  提供咨询报告文件数量及交付方式：</w:t>
      </w:r>
    </w:p>
    <w:p w:rsidR="00B6278A" w:rsidRPr="00A2610E" w:rsidRDefault="00B6278A" w:rsidP="00B6278A">
      <w:pPr>
        <w:spacing w:line="480" w:lineRule="exact"/>
        <w:ind w:firstLineChars="200" w:firstLine="480"/>
        <w:rPr>
          <w:rFonts w:ascii="仿宋_GB2312" w:eastAsia="仿宋_GB2312"/>
          <w:sz w:val="24"/>
        </w:rPr>
      </w:pPr>
      <w:r w:rsidRPr="00A2610E">
        <w:rPr>
          <w:rFonts w:ascii="仿宋_GB2312" w:eastAsia="仿宋_GB2312" w:hint="eastAsia"/>
          <w:sz w:val="24"/>
        </w:rPr>
        <w:t>1．数量</w:t>
      </w:r>
    </w:p>
    <w:p w:rsidR="00B6278A" w:rsidRPr="00A2610E" w:rsidRDefault="00B6278A" w:rsidP="00B6278A">
      <w:pPr>
        <w:spacing w:line="480" w:lineRule="exact"/>
        <w:ind w:firstLineChars="200" w:firstLine="480"/>
        <w:rPr>
          <w:rFonts w:ascii="仿宋_GB2312" w:eastAsia="仿宋_GB2312"/>
          <w:sz w:val="24"/>
        </w:rPr>
      </w:pPr>
      <w:r w:rsidRPr="00A2610E">
        <w:rPr>
          <w:rFonts w:ascii="仿宋_GB2312" w:eastAsia="仿宋_GB2312" w:hint="eastAsia"/>
          <w:sz w:val="24"/>
        </w:rPr>
        <w:t>乙方向甲方提供最终版（正式）报告文件</w:t>
      </w:r>
      <w:r>
        <w:rPr>
          <w:rFonts w:ascii="仿宋_GB2312" w:eastAsia="仿宋_GB2312" w:hint="eastAsia"/>
          <w:sz w:val="24"/>
          <w:u w:val="single"/>
        </w:rPr>
        <w:t>20</w:t>
      </w:r>
      <w:r w:rsidRPr="00A2610E">
        <w:rPr>
          <w:rFonts w:ascii="仿宋_GB2312" w:eastAsia="仿宋_GB2312" w:hint="eastAsia"/>
          <w:sz w:val="24"/>
        </w:rPr>
        <w:t>份</w:t>
      </w:r>
      <w:r>
        <w:rPr>
          <w:rFonts w:ascii="仿宋_GB2312" w:eastAsia="仿宋_GB2312" w:hint="eastAsia"/>
          <w:sz w:val="24"/>
        </w:rPr>
        <w:t>，</w:t>
      </w:r>
      <w:r w:rsidRPr="00F111DE">
        <w:rPr>
          <w:rFonts w:ascii="仿宋_GB2312" w:eastAsia="仿宋_GB2312" w:hint="eastAsia"/>
          <w:sz w:val="24"/>
        </w:rPr>
        <w:t>相应电子版光盘5份</w:t>
      </w:r>
      <w:r w:rsidRPr="00A2610E">
        <w:rPr>
          <w:rFonts w:ascii="仿宋_GB2312" w:eastAsia="仿宋_GB2312" w:hint="eastAsia"/>
          <w:sz w:val="24"/>
        </w:rPr>
        <w:t>。</w:t>
      </w:r>
    </w:p>
    <w:p w:rsidR="00B6278A" w:rsidRPr="00A2610E" w:rsidRDefault="00B6278A" w:rsidP="00B6278A">
      <w:pPr>
        <w:spacing w:line="400" w:lineRule="exact"/>
        <w:ind w:firstLineChars="200" w:firstLine="480"/>
        <w:rPr>
          <w:rFonts w:ascii="仿宋_GB2312" w:eastAsia="仿宋_GB2312"/>
          <w:sz w:val="24"/>
        </w:rPr>
      </w:pPr>
      <w:r w:rsidRPr="00A2610E">
        <w:rPr>
          <w:rFonts w:ascii="仿宋_GB2312" w:eastAsia="仿宋_GB2312" w:hint="eastAsia"/>
          <w:sz w:val="24"/>
        </w:rPr>
        <w:t>2．交付方式</w:t>
      </w:r>
    </w:p>
    <w:p w:rsidR="00B6278A" w:rsidRPr="00A2610E" w:rsidRDefault="00B6278A" w:rsidP="00B6278A">
      <w:pPr>
        <w:spacing w:line="400" w:lineRule="exact"/>
        <w:ind w:firstLineChars="200" w:firstLine="480"/>
        <w:rPr>
          <w:rFonts w:ascii="仿宋_GB2312" w:eastAsia="仿宋_GB2312"/>
          <w:sz w:val="24"/>
        </w:rPr>
      </w:pPr>
      <w:r w:rsidRPr="00A2610E">
        <w:rPr>
          <w:rFonts w:ascii="仿宋_GB2312" w:eastAsia="仿宋_GB2312" w:hint="eastAsia"/>
          <w:sz w:val="24"/>
        </w:rPr>
        <w:t>正式咨询报告文件</w:t>
      </w:r>
      <w:r>
        <w:rPr>
          <w:rFonts w:ascii="仿宋_GB2312" w:eastAsia="仿宋_GB2312" w:hint="eastAsia"/>
          <w:sz w:val="24"/>
          <w:u w:val="single"/>
        </w:rPr>
        <w:t>20</w:t>
      </w:r>
      <w:r w:rsidRPr="00A2610E">
        <w:rPr>
          <w:rFonts w:ascii="仿宋_GB2312" w:eastAsia="仿宋_GB2312" w:hint="eastAsia"/>
          <w:sz w:val="24"/>
        </w:rPr>
        <w:t>份</w:t>
      </w:r>
      <w:r>
        <w:rPr>
          <w:rFonts w:ascii="仿宋_GB2312" w:eastAsia="仿宋_GB2312" w:hint="eastAsia"/>
          <w:sz w:val="24"/>
        </w:rPr>
        <w:t>，</w:t>
      </w:r>
      <w:r w:rsidRPr="00F111DE">
        <w:rPr>
          <w:rFonts w:ascii="仿宋_GB2312" w:eastAsia="仿宋_GB2312" w:hint="eastAsia"/>
          <w:sz w:val="24"/>
        </w:rPr>
        <w:t>相应电子版光盘5份</w:t>
      </w:r>
      <w:r w:rsidRPr="00A2610E">
        <w:rPr>
          <w:rFonts w:ascii="仿宋_GB2312" w:eastAsia="仿宋_GB2312" w:hint="eastAsia"/>
          <w:sz w:val="24"/>
        </w:rPr>
        <w:t>，乙方于</w:t>
      </w:r>
      <w:r>
        <w:rPr>
          <w:rFonts w:ascii="仿宋_GB2312" w:eastAsia="仿宋_GB2312" w:hint="eastAsia"/>
          <w:sz w:val="24"/>
        </w:rPr>
        <w:t>甲方确认可行性研</w:t>
      </w:r>
      <w:r>
        <w:rPr>
          <w:rFonts w:ascii="仿宋_GB2312" w:eastAsia="仿宋_GB2312" w:hint="eastAsia"/>
          <w:sz w:val="24"/>
        </w:rPr>
        <w:lastRenderedPageBreak/>
        <w:t>究报告后</w:t>
      </w:r>
      <w:r>
        <w:rPr>
          <w:rFonts w:ascii="仿宋_GB2312" w:eastAsia="仿宋_GB2312" w:hint="eastAsia"/>
          <w:sz w:val="24"/>
          <w:u w:val="single"/>
        </w:rPr>
        <w:t>5</w:t>
      </w:r>
      <w:r w:rsidRPr="00C97CF6">
        <w:rPr>
          <w:rFonts w:ascii="仿宋_GB2312" w:eastAsia="仿宋_GB2312" w:hint="eastAsia"/>
          <w:sz w:val="24"/>
          <w:u w:val="single"/>
        </w:rPr>
        <w:t>天内</w:t>
      </w:r>
      <w:r w:rsidRPr="00A2610E">
        <w:rPr>
          <w:rFonts w:ascii="仿宋_GB2312" w:eastAsia="仿宋_GB2312" w:hint="eastAsia"/>
          <w:sz w:val="24"/>
        </w:rPr>
        <w:t>交付</w:t>
      </w:r>
      <w:r>
        <w:rPr>
          <w:rFonts w:ascii="仿宋_GB2312" w:eastAsia="仿宋_GB2312" w:hint="eastAsia"/>
          <w:sz w:val="24"/>
        </w:rPr>
        <w:t>给甲方</w:t>
      </w:r>
      <w:r w:rsidRPr="00A2610E">
        <w:rPr>
          <w:rFonts w:ascii="仿宋_GB2312" w:eastAsia="仿宋_GB2312" w:hint="eastAsia"/>
          <w:sz w:val="24"/>
        </w:rPr>
        <w:t>，并由甲方接收人签收确认。</w:t>
      </w:r>
      <w:r>
        <w:rPr>
          <w:rFonts w:ascii="仿宋_GB2312" w:eastAsia="仿宋_GB2312" w:hint="eastAsia"/>
          <w:sz w:val="24"/>
        </w:rPr>
        <w:t>同时，乙方须将可行性研究报告编制过程中的修改稿、报审稿等列明清单并各交付一份予甲方存档。</w:t>
      </w:r>
    </w:p>
    <w:p w:rsidR="00B6278A" w:rsidRPr="00CB204D" w:rsidRDefault="00B6278A" w:rsidP="00B6278A">
      <w:pPr>
        <w:spacing w:before="340" w:after="340" w:line="400" w:lineRule="exact"/>
        <w:ind w:firstLineChars="200" w:firstLine="602"/>
        <w:outlineLvl w:val="0"/>
        <w:rPr>
          <w:rFonts w:ascii="黑体" w:eastAsia="黑体"/>
          <w:b/>
          <w:bCs/>
          <w:sz w:val="30"/>
          <w:szCs w:val="30"/>
        </w:rPr>
      </w:pPr>
      <w:r w:rsidRPr="00CB204D">
        <w:rPr>
          <w:rFonts w:ascii="黑体" w:eastAsia="黑体" w:hint="eastAsia"/>
          <w:b/>
          <w:bCs/>
          <w:sz w:val="30"/>
          <w:szCs w:val="30"/>
        </w:rPr>
        <w:t xml:space="preserve">第七条  </w:t>
      </w:r>
      <w:r>
        <w:rPr>
          <w:rFonts w:ascii="黑体" w:eastAsia="黑体" w:hint="eastAsia"/>
          <w:b/>
          <w:bCs/>
          <w:sz w:val="30"/>
          <w:szCs w:val="30"/>
        </w:rPr>
        <w:t>履约保证金、</w:t>
      </w:r>
      <w:r w:rsidRPr="00CB204D">
        <w:rPr>
          <w:rFonts w:ascii="黑体" w:eastAsia="黑体" w:hint="eastAsia"/>
          <w:b/>
          <w:bCs/>
          <w:sz w:val="30"/>
          <w:szCs w:val="30"/>
        </w:rPr>
        <w:t>咨询费及其支付方式：</w:t>
      </w:r>
    </w:p>
    <w:p w:rsidR="00B6278A" w:rsidRPr="00F56C8A" w:rsidRDefault="00B6278A" w:rsidP="00B6278A">
      <w:pPr>
        <w:spacing w:line="400" w:lineRule="exact"/>
        <w:ind w:firstLineChars="225" w:firstLine="540"/>
        <w:rPr>
          <w:rFonts w:ascii="仿宋_GB2312" w:eastAsia="仿宋_GB2312" w:hAnsi="宋体"/>
          <w:sz w:val="24"/>
        </w:rPr>
      </w:pPr>
      <w:r w:rsidRPr="00A53BB9">
        <w:rPr>
          <w:rFonts w:ascii="仿宋_GB2312" w:eastAsia="仿宋_GB2312" w:hAnsi="宋体" w:hint="eastAsia"/>
          <w:sz w:val="24"/>
        </w:rPr>
        <w:t>1．</w:t>
      </w:r>
      <w:r>
        <w:rPr>
          <w:rFonts w:ascii="仿宋_GB2312" w:eastAsia="仿宋_GB2312" w:hAnsi="宋体" w:hint="eastAsia"/>
          <w:sz w:val="24"/>
        </w:rPr>
        <w:t>乙方在本合同签订后的十日内，应按照合同条款的规定，按照招标文件中的提供的履约保证金格式向甲方提交履约保证金，履约保证金为合同总价的10%，履约保证金（或保函）有效期为：直至</w:t>
      </w:r>
      <w:r w:rsidRPr="00F56C8A">
        <w:rPr>
          <w:rFonts w:ascii="仿宋_GB2312" w:eastAsia="仿宋_GB2312" w:hAnsi="宋体" w:hint="eastAsia"/>
          <w:noProof/>
          <w:sz w:val="24"/>
        </w:rPr>
        <w:t>深圳大鹏半岛国家地质公园</w:t>
      </w:r>
      <w:r>
        <w:rPr>
          <w:rFonts w:ascii="仿宋_GB2312" w:eastAsia="仿宋_GB2312" w:hAnsi="宋体" w:hint="eastAsia"/>
          <w:noProof/>
          <w:sz w:val="24"/>
        </w:rPr>
        <w:t>二期</w:t>
      </w:r>
      <w:r w:rsidRPr="00784C06">
        <w:rPr>
          <w:rFonts w:ascii="仿宋_GB2312" w:eastAsia="仿宋_GB2312" w:hAnsi="宋体" w:hint="eastAsia"/>
          <w:sz w:val="24"/>
        </w:rPr>
        <w:t>建设项目可行性研究报告</w:t>
      </w:r>
      <w:r w:rsidRPr="00784C06">
        <w:rPr>
          <w:rFonts w:ascii="仿宋_GB2312" w:eastAsia="仿宋_GB2312" w:hAnsi="宋体" w:hint="eastAsia"/>
          <w:noProof/>
          <w:sz w:val="24"/>
        </w:rPr>
        <w:t>立项批</w:t>
      </w:r>
      <w:r>
        <w:rPr>
          <w:rFonts w:ascii="仿宋_GB2312" w:eastAsia="仿宋_GB2312" w:hAnsi="宋体" w:hint="eastAsia"/>
          <w:noProof/>
          <w:sz w:val="24"/>
        </w:rPr>
        <w:t>文下达之日止。</w:t>
      </w:r>
    </w:p>
    <w:p w:rsidR="00B6278A" w:rsidRPr="004F2411" w:rsidRDefault="00B6278A" w:rsidP="00B6278A">
      <w:pPr>
        <w:spacing w:line="400" w:lineRule="exact"/>
        <w:ind w:firstLineChars="225" w:firstLine="540"/>
        <w:rPr>
          <w:rFonts w:ascii="仿宋_GB2312" w:eastAsia="仿宋_GB2312" w:hAnsi="宋体"/>
          <w:sz w:val="24"/>
        </w:rPr>
      </w:pPr>
      <w:r>
        <w:rPr>
          <w:rFonts w:ascii="仿宋_GB2312" w:eastAsia="仿宋_GB2312" w:hAnsi="宋体" w:hint="eastAsia"/>
          <w:sz w:val="24"/>
        </w:rPr>
        <w:t>2．根据中标结果和乙方投标文件的报价，</w:t>
      </w:r>
      <w:r w:rsidRPr="00A53BB9">
        <w:rPr>
          <w:rFonts w:ascii="仿宋_GB2312" w:eastAsia="仿宋_GB2312" w:hAnsi="宋体" w:hint="eastAsia"/>
          <w:sz w:val="24"/>
        </w:rPr>
        <w:t>本项目咨询费</w:t>
      </w:r>
      <w:r>
        <w:rPr>
          <w:rFonts w:ascii="仿宋_GB2312" w:eastAsia="仿宋_GB2312" w:hAnsi="宋体" w:hint="eastAsia"/>
          <w:sz w:val="24"/>
        </w:rPr>
        <w:t>中标金额为人民币：</w:t>
      </w:r>
      <w:r w:rsidRPr="004F2411">
        <w:rPr>
          <w:rFonts w:ascii="仿宋_GB2312" w:eastAsia="仿宋_GB2312" w:hint="eastAsia"/>
          <w:sz w:val="24"/>
        </w:rPr>
        <w:t>整（￥</w:t>
      </w:r>
      <w:r>
        <w:rPr>
          <w:rFonts w:ascii="仿宋_GB2312" w:eastAsia="仿宋_GB2312" w:hint="eastAsia"/>
          <w:sz w:val="24"/>
        </w:rPr>
        <w:t xml:space="preserve">         </w:t>
      </w:r>
      <w:r w:rsidRPr="004F2411">
        <w:rPr>
          <w:rFonts w:ascii="仿宋_GB2312" w:eastAsia="仿宋_GB2312" w:hint="eastAsia"/>
          <w:sz w:val="24"/>
        </w:rPr>
        <w:t>元）。</w:t>
      </w:r>
    </w:p>
    <w:p w:rsidR="00B6278A" w:rsidRPr="00A2610E"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3．甲方向乙方支付</w:t>
      </w:r>
      <w:r w:rsidRPr="00A2610E">
        <w:rPr>
          <w:rFonts w:ascii="仿宋_GB2312" w:eastAsia="仿宋_GB2312" w:hAnsi="宋体" w:hint="eastAsia"/>
          <w:sz w:val="24"/>
        </w:rPr>
        <w:t>的咨询费采用</w:t>
      </w:r>
      <w:r w:rsidRPr="008645C4">
        <w:rPr>
          <w:rFonts w:ascii="仿宋_GB2312" w:eastAsia="仿宋_GB2312" w:hAnsi="宋体" w:hint="eastAsia"/>
          <w:sz w:val="24"/>
          <w:u w:val="single"/>
        </w:rPr>
        <w:t>分</w:t>
      </w:r>
      <w:r>
        <w:rPr>
          <w:rFonts w:ascii="仿宋_GB2312" w:eastAsia="仿宋_GB2312" w:hAnsi="宋体" w:hint="eastAsia"/>
          <w:sz w:val="24"/>
          <w:u w:val="single"/>
        </w:rPr>
        <w:t>四</w:t>
      </w:r>
      <w:r w:rsidRPr="008645C4">
        <w:rPr>
          <w:rFonts w:ascii="仿宋_GB2312" w:eastAsia="仿宋_GB2312" w:hAnsi="宋体" w:hint="eastAsia"/>
          <w:sz w:val="24"/>
          <w:u w:val="single"/>
        </w:rPr>
        <w:t>次付款</w:t>
      </w:r>
      <w:r>
        <w:rPr>
          <w:rFonts w:ascii="仿宋_GB2312" w:eastAsia="仿宋_GB2312" w:hAnsi="宋体" w:hint="eastAsia"/>
          <w:sz w:val="24"/>
        </w:rPr>
        <w:t>的</w:t>
      </w:r>
      <w:r w:rsidRPr="00A2610E">
        <w:rPr>
          <w:rFonts w:ascii="仿宋_GB2312" w:eastAsia="仿宋_GB2312" w:hAnsi="宋体" w:hint="eastAsia"/>
          <w:sz w:val="24"/>
        </w:rPr>
        <w:t>方式支付：</w:t>
      </w:r>
    </w:p>
    <w:p w:rsidR="00B6278A" w:rsidRPr="00AF72F4"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（1）</w:t>
      </w:r>
      <w:r w:rsidRPr="00AF72F4">
        <w:rPr>
          <w:rFonts w:ascii="仿宋_GB2312" w:eastAsia="仿宋_GB2312" w:hAnsi="宋体"/>
          <w:sz w:val="24"/>
        </w:rPr>
        <w:t>可行性研究报告（报审稿）编制完成，通过甲方评审，上报市/</w:t>
      </w:r>
      <w:proofErr w:type="gramStart"/>
      <w:r w:rsidRPr="00AF72F4">
        <w:rPr>
          <w:rFonts w:ascii="仿宋_GB2312" w:eastAsia="仿宋_GB2312" w:hAnsi="宋体"/>
          <w:sz w:val="24"/>
        </w:rPr>
        <w:t>区发改委</w:t>
      </w:r>
      <w:proofErr w:type="gramEnd"/>
      <w:r w:rsidRPr="00AF72F4">
        <w:rPr>
          <w:rFonts w:ascii="仿宋_GB2312" w:eastAsia="仿宋_GB2312" w:hAnsi="宋体"/>
          <w:sz w:val="24"/>
        </w:rPr>
        <w:t>后支付合同金额的30%。</w:t>
      </w:r>
    </w:p>
    <w:p w:rsidR="00B6278A" w:rsidRPr="00AF72F4"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（2）</w:t>
      </w:r>
      <w:r w:rsidRPr="00AF72F4">
        <w:rPr>
          <w:rFonts w:ascii="仿宋_GB2312" w:eastAsia="仿宋_GB2312" w:hAnsi="宋体"/>
          <w:sz w:val="24"/>
        </w:rPr>
        <w:t>市/</w:t>
      </w:r>
      <w:proofErr w:type="gramStart"/>
      <w:r w:rsidRPr="00AF72F4">
        <w:rPr>
          <w:rFonts w:ascii="仿宋_GB2312" w:eastAsia="仿宋_GB2312" w:hAnsi="宋体"/>
          <w:sz w:val="24"/>
        </w:rPr>
        <w:t>区发改部门</w:t>
      </w:r>
      <w:proofErr w:type="gramEnd"/>
      <w:r w:rsidRPr="00AF72F4">
        <w:rPr>
          <w:rFonts w:ascii="仿宋_GB2312" w:eastAsia="仿宋_GB2312" w:hAnsi="宋体"/>
          <w:sz w:val="24"/>
        </w:rPr>
        <w:t>下达可行性研究报告批复文件后支付合同金额的50%。</w:t>
      </w:r>
    </w:p>
    <w:p w:rsidR="00B6278A" w:rsidRPr="00AF72F4"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（3）</w:t>
      </w:r>
      <w:r w:rsidRPr="00AF72F4">
        <w:rPr>
          <w:rFonts w:ascii="仿宋_GB2312" w:eastAsia="仿宋_GB2312" w:hAnsi="宋体"/>
          <w:sz w:val="24"/>
        </w:rPr>
        <w:t>交付可行性研究报告（终稿）20本后支付合同金额的15%。</w:t>
      </w:r>
    </w:p>
    <w:p w:rsidR="00B6278A" w:rsidRPr="00AF72F4"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（4）</w:t>
      </w:r>
      <w:r w:rsidRPr="00AF72F4">
        <w:rPr>
          <w:rFonts w:ascii="仿宋_GB2312" w:eastAsia="仿宋_GB2312" w:hAnsi="宋体"/>
          <w:sz w:val="24"/>
        </w:rPr>
        <w:t>项目审计决算后按决算金额支付余款。</w:t>
      </w:r>
    </w:p>
    <w:p w:rsidR="00B6278A" w:rsidRPr="00D049CA" w:rsidRDefault="00B6278A" w:rsidP="00B6278A">
      <w:pPr>
        <w:spacing w:line="400" w:lineRule="exact"/>
        <w:ind w:firstLineChars="200" w:firstLine="480"/>
        <w:rPr>
          <w:rFonts w:ascii="仿宋_GB2312" w:eastAsia="仿宋_GB2312" w:hAnsi="宋体"/>
          <w:sz w:val="24"/>
        </w:rPr>
      </w:pPr>
      <w:r w:rsidRPr="00D049CA">
        <w:rPr>
          <w:rFonts w:ascii="仿宋_GB2312" w:eastAsia="仿宋_GB2312" w:hAnsi="宋体" w:hint="eastAsia"/>
          <w:sz w:val="24"/>
        </w:rPr>
        <w:t>4.</w:t>
      </w:r>
      <w:r w:rsidRPr="00D049CA">
        <w:rPr>
          <w:rFonts w:hAnsi="宋体" w:cs="Arial" w:hint="eastAsia"/>
        </w:rPr>
        <w:t xml:space="preserve"> </w:t>
      </w:r>
      <w:r w:rsidRPr="00D049CA">
        <w:rPr>
          <w:rFonts w:ascii="仿宋_GB2312" w:eastAsia="仿宋_GB2312" w:hAnsi="宋体" w:hint="eastAsia"/>
          <w:sz w:val="24"/>
        </w:rPr>
        <w:t>此可行性研究报告报价应包含编制此可</w:t>
      </w:r>
      <w:proofErr w:type="gramStart"/>
      <w:r w:rsidRPr="00D049CA">
        <w:rPr>
          <w:rFonts w:ascii="仿宋_GB2312" w:eastAsia="仿宋_GB2312" w:hAnsi="宋体" w:hint="eastAsia"/>
          <w:sz w:val="24"/>
        </w:rPr>
        <w:t>研</w:t>
      </w:r>
      <w:proofErr w:type="gramEnd"/>
      <w:r w:rsidRPr="00D049CA">
        <w:rPr>
          <w:rFonts w:ascii="仿宋_GB2312" w:eastAsia="仿宋_GB2312" w:hAnsi="宋体" w:hint="eastAsia"/>
          <w:sz w:val="24"/>
        </w:rPr>
        <w:t>报告书，编制此可</w:t>
      </w:r>
      <w:proofErr w:type="gramStart"/>
      <w:r w:rsidRPr="00D049CA">
        <w:rPr>
          <w:rFonts w:ascii="仿宋_GB2312" w:eastAsia="仿宋_GB2312" w:hAnsi="宋体" w:hint="eastAsia"/>
          <w:sz w:val="24"/>
        </w:rPr>
        <w:t>研</w:t>
      </w:r>
      <w:proofErr w:type="gramEnd"/>
      <w:r w:rsidRPr="00D049CA">
        <w:rPr>
          <w:rFonts w:ascii="仿宋_GB2312" w:eastAsia="仿宋_GB2312" w:hAnsi="宋体" w:hint="eastAsia"/>
          <w:sz w:val="24"/>
        </w:rPr>
        <w:t>报告书所需的内、外业工作内容，</w:t>
      </w:r>
      <w:proofErr w:type="gramStart"/>
      <w:r>
        <w:rPr>
          <w:rFonts w:ascii="仿宋_GB2312" w:eastAsia="仿宋_GB2312" w:hAnsi="宋体" w:hint="eastAsia"/>
          <w:sz w:val="24"/>
        </w:rPr>
        <w:t>深圳</w:t>
      </w:r>
      <w:r w:rsidRPr="00D049CA">
        <w:rPr>
          <w:rFonts w:ascii="仿宋_GB2312" w:eastAsia="仿宋_GB2312" w:hAnsi="宋体" w:hint="eastAsia"/>
          <w:sz w:val="24"/>
        </w:rPr>
        <w:t>市发改</w:t>
      </w:r>
      <w:r>
        <w:rPr>
          <w:rFonts w:ascii="仿宋_GB2312" w:eastAsia="仿宋_GB2312" w:hAnsi="宋体" w:hint="eastAsia"/>
          <w:sz w:val="24"/>
        </w:rPr>
        <w:t>委</w:t>
      </w:r>
      <w:proofErr w:type="gramEnd"/>
      <w:r w:rsidRPr="00D049CA">
        <w:rPr>
          <w:rFonts w:ascii="仿宋_GB2312" w:eastAsia="仿宋_GB2312" w:hAnsi="宋体" w:hint="eastAsia"/>
          <w:sz w:val="24"/>
        </w:rPr>
        <w:t>组织有关评审单位的评审费用、专家费用，及批复备案此可行性研究报告等一切费用。</w:t>
      </w:r>
    </w:p>
    <w:p w:rsidR="00B6278A" w:rsidRDefault="00B6278A" w:rsidP="00B6278A">
      <w:pPr>
        <w:spacing w:line="400" w:lineRule="exact"/>
        <w:ind w:firstLineChars="200" w:firstLine="480"/>
        <w:rPr>
          <w:rFonts w:ascii="仿宋_GB2312" w:eastAsia="仿宋_GB2312" w:hAnsi="宋体"/>
          <w:sz w:val="24"/>
        </w:rPr>
      </w:pPr>
      <w:r>
        <w:rPr>
          <w:rFonts w:ascii="仿宋_GB2312" w:eastAsia="仿宋_GB2312" w:hAnsi="宋体"/>
          <w:noProof/>
          <w:sz w:val="24"/>
        </w:rPr>
        <w:pict>
          <v:line id="_x0000_s1026" style="position:absolute;left:0;text-align:left;z-index:251660288" from="2in,2.6pt" to="2in,2.6pt"/>
        </w:pict>
      </w:r>
      <w:r>
        <w:rPr>
          <w:rFonts w:ascii="仿宋_GB2312" w:eastAsia="仿宋_GB2312" w:hAnsi="宋体" w:hint="eastAsia"/>
          <w:sz w:val="24"/>
        </w:rPr>
        <w:t>5．本合同以人民币进行结算，本合同为固定总价合同，项目咨询费包干，结算时不得另行收取任何其他费用。</w:t>
      </w:r>
    </w:p>
    <w:p w:rsidR="00B6278A" w:rsidRPr="00CB204D" w:rsidRDefault="00B6278A" w:rsidP="00B6278A">
      <w:pPr>
        <w:spacing w:before="340" w:after="340" w:line="400" w:lineRule="exact"/>
        <w:ind w:firstLineChars="200" w:firstLine="602"/>
        <w:outlineLvl w:val="0"/>
        <w:rPr>
          <w:rFonts w:ascii="黑体" w:eastAsia="黑体"/>
          <w:b/>
          <w:bCs/>
          <w:sz w:val="30"/>
          <w:szCs w:val="30"/>
        </w:rPr>
      </w:pPr>
      <w:r w:rsidRPr="00CB204D">
        <w:rPr>
          <w:rFonts w:ascii="黑体" w:eastAsia="黑体" w:hint="eastAsia"/>
          <w:b/>
          <w:bCs/>
          <w:sz w:val="30"/>
          <w:szCs w:val="30"/>
        </w:rPr>
        <w:t>第八条  报告修改及变更</w:t>
      </w:r>
      <w:r>
        <w:rPr>
          <w:rFonts w:ascii="黑体" w:eastAsia="黑体" w:hint="eastAsia"/>
          <w:b/>
          <w:bCs/>
          <w:sz w:val="30"/>
          <w:szCs w:val="30"/>
        </w:rPr>
        <w:t>·</w:t>
      </w:r>
    </w:p>
    <w:p w:rsidR="00B6278A" w:rsidRPr="00A2610E" w:rsidRDefault="00B6278A" w:rsidP="00B6278A">
      <w:pPr>
        <w:spacing w:line="400" w:lineRule="exact"/>
        <w:ind w:firstLineChars="200" w:firstLine="480"/>
        <w:rPr>
          <w:rFonts w:ascii="仿宋_GB2312" w:eastAsia="仿宋_GB2312" w:hAnsi="宋体"/>
          <w:sz w:val="24"/>
        </w:rPr>
      </w:pPr>
      <w:r w:rsidRPr="00A2610E">
        <w:rPr>
          <w:rFonts w:ascii="仿宋_GB2312" w:eastAsia="仿宋_GB2312" w:hAnsi="宋体" w:hint="eastAsia"/>
          <w:sz w:val="24"/>
        </w:rPr>
        <w:t>报告交付后，经过审查或评估，提出修改或补充意见，属本合同约定咨询内容及一般性问题，乙方负责修改；如</w:t>
      </w:r>
      <w:proofErr w:type="gramStart"/>
      <w:r w:rsidRPr="00A2610E">
        <w:rPr>
          <w:rFonts w:ascii="仿宋_GB2312" w:eastAsia="仿宋_GB2312" w:hAnsi="宋体" w:hint="eastAsia"/>
          <w:sz w:val="24"/>
        </w:rPr>
        <w:t>须重大</w:t>
      </w:r>
      <w:proofErr w:type="gramEnd"/>
      <w:r w:rsidRPr="00A2610E">
        <w:rPr>
          <w:rFonts w:ascii="仿宋_GB2312" w:eastAsia="仿宋_GB2312" w:hAnsi="宋体" w:hint="eastAsia"/>
          <w:sz w:val="24"/>
        </w:rPr>
        <w:t>修改，则按下列两种情况处理：</w:t>
      </w:r>
    </w:p>
    <w:p w:rsidR="00B6278A" w:rsidRPr="00A2610E"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1．</w:t>
      </w:r>
      <w:r w:rsidRPr="00A2610E">
        <w:rPr>
          <w:rFonts w:ascii="仿宋_GB2312" w:eastAsia="仿宋_GB2312" w:hAnsi="宋体" w:hint="eastAsia"/>
          <w:sz w:val="24"/>
        </w:rPr>
        <w:t>属乙方编制报告内容不全、有误或不符合本合同第一条所列内容要求的，乙方</w:t>
      </w:r>
      <w:proofErr w:type="gramStart"/>
      <w:r w:rsidRPr="00A2610E">
        <w:rPr>
          <w:rFonts w:ascii="仿宋_GB2312" w:eastAsia="仿宋_GB2312" w:hAnsi="宋体" w:hint="eastAsia"/>
          <w:sz w:val="24"/>
        </w:rPr>
        <w:t>负修改</w:t>
      </w:r>
      <w:proofErr w:type="gramEnd"/>
      <w:r w:rsidRPr="00A2610E">
        <w:rPr>
          <w:rFonts w:ascii="仿宋_GB2312" w:eastAsia="仿宋_GB2312" w:hAnsi="宋体" w:hint="eastAsia"/>
          <w:sz w:val="24"/>
        </w:rPr>
        <w:t>责任。</w:t>
      </w:r>
    </w:p>
    <w:p w:rsidR="00B6278A" w:rsidRPr="00A2610E"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2．</w:t>
      </w:r>
      <w:r w:rsidRPr="00A2610E">
        <w:rPr>
          <w:rFonts w:ascii="仿宋_GB2312" w:eastAsia="仿宋_GB2312" w:hAnsi="宋体" w:hint="eastAsia"/>
          <w:sz w:val="24"/>
        </w:rPr>
        <w:t>由于甲方提供的资料和数据有重大变更</w:t>
      </w:r>
      <w:r>
        <w:rPr>
          <w:rFonts w:ascii="仿宋_GB2312" w:eastAsia="仿宋_GB2312" w:hAnsi="宋体" w:hint="eastAsia"/>
          <w:sz w:val="24"/>
        </w:rPr>
        <w:t>或甲方的思路和想法有重要变更</w:t>
      </w:r>
      <w:r w:rsidRPr="00A2610E">
        <w:rPr>
          <w:rFonts w:ascii="仿宋_GB2312" w:eastAsia="仿宋_GB2312" w:hAnsi="宋体" w:hint="eastAsia"/>
          <w:sz w:val="24"/>
        </w:rPr>
        <w:t>造成返工或需重新编制报告时，甲方除向乙方支付本合同约定的全部费用外，双方另行签订补充合同</w:t>
      </w:r>
      <w:r>
        <w:rPr>
          <w:rFonts w:ascii="仿宋_GB2312" w:eastAsia="仿宋_GB2312" w:hAnsi="宋体" w:hint="eastAsia"/>
          <w:sz w:val="24"/>
        </w:rPr>
        <w:t>，且工期另行约定</w:t>
      </w:r>
      <w:r w:rsidRPr="00A2610E">
        <w:rPr>
          <w:rFonts w:ascii="仿宋_GB2312" w:eastAsia="仿宋_GB2312" w:hAnsi="宋体" w:hint="eastAsia"/>
          <w:sz w:val="24"/>
        </w:rPr>
        <w:t>。</w:t>
      </w:r>
    </w:p>
    <w:p w:rsidR="00B6278A" w:rsidRPr="00CB204D" w:rsidRDefault="00B6278A" w:rsidP="00B6278A">
      <w:pPr>
        <w:spacing w:before="340" w:after="340" w:line="400" w:lineRule="exact"/>
        <w:ind w:firstLineChars="200" w:firstLine="602"/>
        <w:outlineLvl w:val="0"/>
        <w:rPr>
          <w:rFonts w:ascii="黑体" w:eastAsia="黑体"/>
          <w:b/>
          <w:bCs/>
          <w:sz w:val="30"/>
          <w:szCs w:val="30"/>
        </w:rPr>
      </w:pPr>
      <w:r w:rsidRPr="00CB204D">
        <w:rPr>
          <w:rFonts w:ascii="黑体" w:eastAsia="黑体" w:hint="eastAsia"/>
          <w:b/>
          <w:bCs/>
          <w:sz w:val="30"/>
          <w:szCs w:val="30"/>
        </w:rPr>
        <w:t>第九条  违约责任</w:t>
      </w:r>
    </w:p>
    <w:p w:rsidR="00B6278A" w:rsidRPr="00A2610E" w:rsidRDefault="00B6278A" w:rsidP="00B6278A">
      <w:pPr>
        <w:spacing w:line="400" w:lineRule="exact"/>
        <w:ind w:firstLineChars="200" w:firstLine="480"/>
        <w:rPr>
          <w:rFonts w:ascii="仿宋_GB2312" w:eastAsia="仿宋_GB2312" w:hAnsi="宋体"/>
          <w:sz w:val="24"/>
        </w:rPr>
      </w:pPr>
      <w:r w:rsidRPr="00A2610E">
        <w:rPr>
          <w:rFonts w:ascii="仿宋_GB2312" w:eastAsia="仿宋_GB2312" w:hAnsi="宋体" w:hint="eastAsia"/>
          <w:sz w:val="24"/>
        </w:rPr>
        <w:lastRenderedPageBreak/>
        <w:t>1．违反本合同规定，按《中华人民共和国合同法》的有关规定，由违约方承担违约责任，并赔偿对方由此而造成的直接经济损失。</w:t>
      </w:r>
    </w:p>
    <w:p w:rsidR="00B6278A" w:rsidRDefault="00B6278A" w:rsidP="00B6278A">
      <w:pPr>
        <w:spacing w:line="400" w:lineRule="exact"/>
        <w:ind w:firstLineChars="200" w:firstLine="480"/>
        <w:rPr>
          <w:rFonts w:ascii="仿宋_GB2312" w:eastAsia="仿宋_GB2312" w:hAnsi="宋体"/>
          <w:sz w:val="24"/>
        </w:rPr>
      </w:pPr>
      <w:r w:rsidRPr="00A2610E">
        <w:rPr>
          <w:rFonts w:ascii="仿宋_GB2312" w:eastAsia="仿宋_GB2312" w:hAnsi="宋体" w:hint="eastAsia"/>
          <w:sz w:val="24"/>
        </w:rPr>
        <w:t>2．</w:t>
      </w:r>
      <w:r>
        <w:rPr>
          <w:rFonts w:ascii="仿宋_GB2312" w:eastAsia="仿宋_GB2312" w:hAnsi="宋体" w:hint="eastAsia"/>
          <w:sz w:val="24"/>
        </w:rPr>
        <w:t>乙方所提供的服务不符合同规定标准的，甲方有权拒绝接受。</w:t>
      </w:r>
    </w:p>
    <w:p w:rsidR="00B6278A"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3．乙方若不能提供服务，甲方有权选择取消合同并向乙方索偿合同总额30%的违约金。</w:t>
      </w:r>
    </w:p>
    <w:p w:rsidR="00B6278A"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4．</w:t>
      </w:r>
      <w:r w:rsidRPr="00A2610E">
        <w:rPr>
          <w:rFonts w:ascii="仿宋_GB2312" w:eastAsia="仿宋_GB2312" w:hAnsi="宋体" w:hint="eastAsia"/>
          <w:sz w:val="24"/>
        </w:rPr>
        <w:t>由于乙方原因不按合同规定期限提交咨询报告时，乙方应向甲方支付违约金，其违约金额为每拖延一天，按合同价款的</w:t>
      </w:r>
      <w:r>
        <w:rPr>
          <w:rFonts w:ascii="仿宋_GB2312" w:eastAsia="仿宋_GB2312" w:hAnsi="宋体" w:hint="eastAsia"/>
          <w:sz w:val="24"/>
        </w:rPr>
        <w:t>5</w:t>
      </w:r>
      <w:r w:rsidRPr="00A2610E">
        <w:rPr>
          <w:rFonts w:ascii="仿宋_GB2312" w:eastAsia="仿宋_GB2312" w:hAnsi="宋体" w:hint="eastAsia"/>
          <w:sz w:val="24"/>
        </w:rPr>
        <w:t>‰计算向甲方支付</w:t>
      </w:r>
      <w:r>
        <w:rPr>
          <w:rFonts w:ascii="仿宋_GB2312" w:eastAsia="仿宋_GB2312" w:hAnsi="宋体" w:hint="eastAsia"/>
          <w:sz w:val="24"/>
        </w:rPr>
        <w:t>。</w:t>
      </w:r>
    </w:p>
    <w:p w:rsidR="00B6278A" w:rsidRPr="00D067BA"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5．甲方无正当理由拒绝接受服务，乙方有权向甲方索偿合同总额30%的违约金.</w:t>
      </w:r>
    </w:p>
    <w:p w:rsidR="00B6278A" w:rsidRPr="00A2610E"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6．</w:t>
      </w:r>
      <w:r w:rsidRPr="00A2610E">
        <w:rPr>
          <w:rFonts w:ascii="仿宋_GB2312" w:eastAsia="仿宋_GB2312" w:hAnsi="宋体" w:hint="eastAsia"/>
          <w:sz w:val="24"/>
        </w:rPr>
        <w:t>甲方超过合同规定的日期付费时，应偿付逾期的违约金，其违约金额为每逾期一天，按合同价款的</w:t>
      </w:r>
      <w:r>
        <w:rPr>
          <w:rFonts w:ascii="仿宋_GB2312" w:eastAsia="仿宋_GB2312" w:hAnsi="宋体" w:hint="eastAsia"/>
          <w:sz w:val="24"/>
        </w:rPr>
        <w:t>5</w:t>
      </w:r>
      <w:r w:rsidRPr="00A2610E">
        <w:rPr>
          <w:rFonts w:ascii="仿宋_GB2312" w:eastAsia="仿宋_GB2312" w:hAnsi="宋体" w:hint="eastAsia"/>
          <w:sz w:val="24"/>
        </w:rPr>
        <w:t>‰计算向乙方支付。</w:t>
      </w:r>
    </w:p>
    <w:p w:rsidR="00B6278A" w:rsidRPr="00A2610E" w:rsidRDefault="00B6278A" w:rsidP="00B6278A">
      <w:pPr>
        <w:spacing w:line="400" w:lineRule="exact"/>
        <w:ind w:firstLineChars="200" w:firstLine="480"/>
        <w:rPr>
          <w:rFonts w:ascii="仿宋_GB2312" w:eastAsia="仿宋_GB2312"/>
          <w:sz w:val="24"/>
        </w:rPr>
      </w:pPr>
      <w:r>
        <w:rPr>
          <w:rFonts w:ascii="仿宋_GB2312" w:eastAsia="仿宋_GB2312" w:hAnsi="宋体" w:hint="eastAsia"/>
          <w:sz w:val="24"/>
        </w:rPr>
        <w:t>7</w:t>
      </w:r>
      <w:r w:rsidRPr="00A2610E">
        <w:rPr>
          <w:rFonts w:ascii="仿宋_GB2312" w:eastAsia="仿宋_GB2312" w:hAnsi="宋体" w:hint="eastAsia"/>
          <w:sz w:val="24"/>
        </w:rPr>
        <w:t>．签订本合同后，由于甲方单方面变更计划而中止或暂停本次委托，甲方应在合同期内向乙方支付全部费用。乙方单方面不履行本合同，应赔偿甲方由此造成的直接经济损失（但赔偿总额不超过本合同的咨询费）。</w:t>
      </w:r>
    </w:p>
    <w:p w:rsidR="00B6278A" w:rsidRPr="00CB204D" w:rsidRDefault="00B6278A" w:rsidP="00B6278A">
      <w:pPr>
        <w:spacing w:before="340" w:after="340" w:line="400" w:lineRule="exact"/>
        <w:ind w:firstLineChars="200" w:firstLine="602"/>
        <w:outlineLvl w:val="0"/>
        <w:rPr>
          <w:rFonts w:ascii="黑体" w:eastAsia="黑体"/>
          <w:b/>
          <w:bCs/>
          <w:sz w:val="30"/>
          <w:szCs w:val="30"/>
        </w:rPr>
      </w:pPr>
      <w:r w:rsidRPr="00CB204D">
        <w:rPr>
          <w:rFonts w:ascii="黑体" w:eastAsia="黑体" w:hint="eastAsia"/>
          <w:b/>
          <w:bCs/>
          <w:sz w:val="30"/>
          <w:szCs w:val="30"/>
        </w:rPr>
        <w:t>第十条  特殊约定</w:t>
      </w:r>
    </w:p>
    <w:p w:rsidR="00B6278A" w:rsidRPr="00A2610E" w:rsidRDefault="00B6278A" w:rsidP="00B6278A">
      <w:pPr>
        <w:spacing w:line="400" w:lineRule="exact"/>
        <w:ind w:firstLineChars="200" w:firstLine="480"/>
        <w:rPr>
          <w:rFonts w:ascii="仿宋_GB2312" w:eastAsia="仿宋_GB2312" w:hAnsi="宋体"/>
          <w:sz w:val="24"/>
        </w:rPr>
      </w:pPr>
      <w:r w:rsidRPr="00A2610E">
        <w:rPr>
          <w:rFonts w:ascii="仿宋_GB2312" w:eastAsia="仿宋_GB2312" w:hAnsi="宋体" w:hint="eastAsia"/>
          <w:sz w:val="24"/>
        </w:rPr>
        <w:t>发生下列情况之一，致使本合同在履行期限内不能履行或部分不能履行的，当事方应及时向对方通报并书面提供理由依据，经双方同意后</w:t>
      </w:r>
      <w:proofErr w:type="gramStart"/>
      <w:r w:rsidRPr="00A2610E">
        <w:rPr>
          <w:rFonts w:ascii="仿宋_GB2312" w:eastAsia="仿宋_GB2312" w:hAnsi="宋体" w:hint="eastAsia"/>
          <w:sz w:val="24"/>
        </w:rPr>
        <w:t>签定</w:t>
      </w:r>
      <w:proofErr w:type="gramEnd"/>
      <w:r w:rsidRPr="00A2610E">
        <w:rPr>
          <w:rFonts w:ascii="仿宋_GB2312" w:eastAsia="仿宋_GB2312" w:hAnsi="宋体" w:hint="eastAsia"/>
          <w:sz w:val="24"/>
        </w:rPr>
        <w:t>补充合同，约定延期履行、部分履行或者不履行。</w:t>
      </w:r>
    </w:p>
    <w:p w:rsidR="00B6278A" w:rsidRPr="00A2610E"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1</w:t>
      </w:r>
      <w:r w:rsidRPr="00A2610E">
        <w:rPr>
          <w:rFonts w:ascii="仿宋_GB2312" w:eastAsia="仿宋_GB2312" w:hAnsi="宋体" w:hint="eastAsia"/>
          <w:sz w:val="24"/>
        </w:rPr>
        <w:t>．国家政策调整变化。</w:t>
      </w:r>
    </w:p>
    <w:p w:rsidR="00B6278A" w:rsidRPr="00A2610E" w:rsidRDefault="00B6278A" w:rsidP="00B6278A">
      <w:pPr>
        <w:spacing w:line="400" w:lineRule="exact"/>
        <w:ind w:firstLineChars="200" w:firstLine="480"/>
        <w:rPr>
          <w:rFonts w:ascii="仿宋_GB2312" w:eastAsia="仿宋_GB2312" w:hAnsi="宋体"/>
          <w:sz w:val="24"/>
        </w:rPr>
      </w:pPr>
      <w:r>
        <w:rPr>
          <w:rFonts w:ascii="仿宋_GB2312" w:eastAsia="仿宋_GB2312" w:hAnsi="宋体" w:hint="eastAsia"/>
          <w:sz w:val="24"/>
        </w:rPr>
        <w:t>2</w:t>
      </w:r>
      <w:r w:rsidRPr="00A2610E">
        <w:rPr>
          <w:rFonts w:ascii="仿宋_GB2312" w:eastAsia="仿宋_GB2312" w:hAnsi="宋体" w:hint="eastAsia"/>
          <w:sz w:val="24"/>
        </w:rPr>
        <w:t>．发生不可抗力。</w:t>
      </w:r>
    </w:p>
    <w:p w:rsidR="00B6278A" w:rsidRPr="00A2610E" w:rsidRDefault="00B6278A" w:rsidP="00B6278A">
      <w:pPr>
        <w:spacing w:line="400" w:lineRule="exact"/>
        <w:ind w:firstLineChars="200" w:firstLine="480"/>
        <w:rPr>
          <w:rFonts w:ascii="仿宋_GB2312" w:eastAsia="仿宋_GB2312"/>
          <w:sz w:val="24"/>
        </w:rPr>
      </w:pPr>
      <w:r w:rsidRPr="00A2610E">
        <w:rPr>
          <w:rFonts w:ascii="仿宋_GB2312" w:eastAsia="仿宋_GB2312" w:hAnsi="宋体" w:hint="eastAsia"/>
          <w:sz w:val="24"/>
        </w:rPr>
        <w:t>由于严重自然灾害、战争以及双方同意的其他不可抗力的原因，致使合同全部或部分不能履行时，当事方应在事件发生后 24 小时内书面通知另一方。</w:t>
      </w:r>
    </w:p>
    <w:p w:rsidR="00B6278A" w:rsidRPr="00CB204D" w:rsidRDefault="00B6278A" w:rsidP="00B6278A">
      <w:pPr>
        <w:spacing w:before="340" w:after="340" w:line="500" w:lineRule="exact"/>
        <w:ind w:firstLineChars="200" w:firstLine="602"/>
        <w:outlineLvl w:val="0"/>
        <w:rPr>
          <w:rFonts w:ascii="黑体" w:eastAsia="黑体"/>
          <w:b/>
          <w:bCs/>
          <w:sz w:val="30"/>
          <w:szCs w:val="30"/>
        </w:rPr>
      </w:pPr>
      <w:r w:rsidRPr="00CB204D">
        <w:rPr>
          <w:rFonts w:ascii="黑体" w:eastAsia="黑体" w:hint="eastAsia"/>
          <w:b/>
          <w:bCs/>
          <w:sz w:val="30"/>
          <w:szCs w:val="30"/>
        </w:rPr>
        <w:t>第十一条  争议的解决方法</w:t>
      </w:r>
    </w:p>
    <w:p w:rsidR="00B6278A" w:rsidRPr="00231058" w:rsidRDefault="00B6278A" w:rsidP="00B6278A">
      <w:pPr>
        <w:spacing w:line="480" w:lineRule="exact"/>
        <w:ind w:firstLineChars="200" w:firstLine="480"/>
        <w:rPr>
          <w:rFonts w:ascii="仿宋_GB2312" w:eastAsia="仿宋_GB2312" w:hAnsi="宋体"/>
          <w:sz w:val="24"/>
        </w:rPr>
      </w:pPr>
      <w:r w:rsidRPr="00231058">
        <w:rPr>
          <w:rFonts w:ascii="仿宋_GB2312" w:eastAsia="仿宋_GB2312" w:hAnsi="宋体" w:hint="eastAsia"/>
          <w:sz w:val="24"/>
        </w:rPr>
        <w:t>因本合同所发生的任何争议，</w:t>
      </w:r>
      <w:r>
        <w:rPr>
          <w:rFonts w:ascii="仿宋_GB2312" w:eastAsia="仿宋_GB2312" w:hAnsi="宋体" w:hint="eastAsia"/>
          <w:sz w:val="24"/>
        </w:rPr>
        <w:t>双方应当友好协商，协商不成则提交</w:t>
      </w:r>
      <w:r w:rsidRPr="00A2610E">
        <w:rPr>
          <w:rFonts w:ascii="仿宋_GB2312" w:eastAsia="仿宋_GB2312" w:hAnsi="宋体" w:hint="eastAsia"/>
          <w:sz w:val="24"/>
          <w:u w:val="single"/>
        </w:rPr>
        <w:t xml:space="preserve"> </w:t>
      </w:r>
      <w:r w:rsidRPr="009D527B">
        <w:rPr>
          <w:rFonts w:ascii="仿宋_GB2312" w:eastAsia="仿宋_GB2312" w:hAnsi="宋体" w:hint="eastAsia"/>
          <w:sz w:val="24"/>
          <w:u w:val="single"/>
        </w:rPr>
        <w:t>广东省深圳 仲裁委员会</w:t>
      </w:r>
      <w:r>
        <w:rPr>
          <w:rFonts w:ascii="仿宋_GB2312" w:eastAsia="仿宋_GB2312" w:hAnsi="宋体" w:hint="eastAsia"/>
          <w:sz w:val="24"/>
          <w:u w:val="single"/>
        </w:rPr>
        <w:t xml:space="preserve"> </w:t>
      </w:r>
      <w:r w:rsidRPr="00231058">
        <w:rPr>
          <w:rFonts w:ascii="仿宋_GB2312" w:eastAsia="仿宋_GB2312" w:hAnsi="宋体" w:hint="eastAsia"/>
          <w:sz w:val="24"/>
        </w:rPr>
        <w:t>仲裁。</w:t>
      </w:r>
    </w:p>
    <w:p w:rsidR="00B6278A" w:rsidRPr="00CB204D" w:rsidRDefault="00B6278A" w:rsidP="00B6278A">
      <w:pPr>
        <w:spacing w:before="340" w:after="340" w:line="500" w:lineRule="exact"/>
        <w:ind w:firstLineChars="200" w:firstLine="602"/>
        <w:outlineLvl w:val="0"/>
        <w:rPr>
          <w:rFonts w:ascii="黑体" w:eastAsia="黑体"/>
          <w:b/>
          <w:bCs/>
          <w:sz w:val="30"/>
          <w:szCs w:val="30"/>
        </w:rPr>
      </w:pPr>
      <w:r w:rsidRPr="00CB204D">
        <w:rPr>
          <w:rFonts w:ascii="黑体" w:eastAsia="黑体" w:hint="eastAsia"/>
          <w:b/>
          <w:bCs/>
          <w:sz w:val="30"/>
          <w:szCs w:val="30"/>
        </w:rPr>
        <w:t>第十二条  其他约定条件（上述条款未尽事宜等）</w:t>
      </w:r>
    </w:p>
    <w:p w:rsidR="00B6278A" w:rsidRPr="00231058" w:rsidRDefault="00B6278A" w:rsidP="00B6278A">
      <w:pPr>
        <w:spacing w:line="480" w:lineRule="exact"/>
        <w:ind w:firstLineChars="200" w:firstLine="480"/>
        <w:rPr>
          <w:rFonts w:ascii="仿宋_GB2312" w:eastAsia="仿宋_GB2312" w:hAnsi="宋体"/>
          <w:sz w:val="24"/>
        </w:rPr>
      </w:pPr>
      <w:r>
        <w:rPr>
          <w:rFonts w:ascii="仿宋_GB2312" w:eastAsia="仿宋_GB2312" w:hAnsi="宋体" w:hint="eastAsia"/>
          <w:sz w:val="24"/>
        </w:rPr>
        <w:t>1</w:t>
      </w:r>
      <w:r w:rsidRPr="00231058">
        <w:rPr>
          <w:rFonts w:ascii="仿宋_GB2312" w:eastAsia="仿宋_GB2312" w:hAnsi="宋体" w:hint="eastAsia"/>
          <w:sz w:val="24"/>
        </w:rPr>
        <w:t>. 本合同未尽事宜由甲、乙双方协商解决、补充或修改合同，补充或修改的合同与原合同具同等法律效力。</w:t>
      </w:r>
    </w:p>
    <w:p w:rsidR="00B6278A" w:rsidRPr="00231058" w:rsidRDefault="00B6278A" w:rsidP="00B6278A">
      <w:pPr>
        <w:spacing w:line="480" w:lineRule="exact"/>
        <w:ind w:firstLineChars="200" w:firstLine="480"/>
        <w:rPr>
          <w:rFonts w:ascii="仿宋_GB2312" w:eastAsia="仿宋_GB2312" w:hAnsi="宋体"/>
          <w:sz w:val="24"/>
        </w:rPr>
      </w:pPr>
      <w:r>
        <w:rPr>
          <w:rFonts w:ascii="仿宋_GB2312" w:eastAsia="仿宋_GB2312" w:hAnsi="宋体" w:hint="eastAsia"/>
          <w:sz w:val="24"/>
        </w:rPr>
        <w:lastRenderedPageBreak/>
        <w:t>2</w:t>
      </w:r>
      <w:r w:rsidRPr="00231058">
        <w:rPr>
          <w:rFonts w:ascii="仿宋_GB2312" w:eastAsia="仿宋_GB2312" w:hAnsi="宋体" w:hint="eastAsia"/>
          <w:sz w:val="24"/>
        </w:rPr>
        <w:t>．本合同由甲、乙双方法人代表或法人代表委托代理人签字之日起生效，双方履行合同规定义务完毕后失效。</w:t>
      </w:r>
    </w:p>
    <w:p w:rsidR="00B6278A" w:rsidRDefault="00B6278A" w:rsidP="00B6278A">
      <w:pPr>
        <w:spacing w:line="480" w:lineRule="exact"/>
        <w:ind w:firstLineChars="200" w:firstLine="480"/>
        <w:rPr>
          <w:rFonts w:ascii="仿宋_GB2312" w:eastAsia="仿宋_GB2312" w:hAnsi="宋体"/>
          <w:sz w:val="24"/>
        </w:rPr>
      </w:pPr>
      <w:r>
        <w:rPr>
          <w:rFonts w:ascii="仿宋_GB2312" w:eastAsia="仿宋_GB2312" w:hAnsi="宋体" w:hint="eastAsia"/>
          <w:sz w:val="24"/>
        </w:rPr>
        <w:t>3</w:t>
      </w:r>
      <w:r w:rsidRPr="00231058">
        <w:rPr>
          <w:rFonts w:ascii="仿宋_GB2312" w:eastAsia="仿宋_GB2312" w:hAnsi="宋体" w:hint="eastAsia"/>
          <w:sz w:val="24"/>
        </w:rPr>
        <w:t>．本合同一式</w:t>
      </w:r>
      <w:r w:rsidRPr="00231058">
        <w:rPr>
          <w:rFonts w:ascii="仿宋_GB2312" w:eastAsia="仿宋_GB2312" w:hAnsi="宋体" w:hint="eastAsia"/>
          <w:sz w:val="24"/>
          <w:u w:val="single"/>
        </w:rPr>
        <w:t xml:space="preserve">  </w:t>
      </w:r>
      <w:r>
        <w:rPr>
          <w:rFonts w:ascii="仿宋_GB2312" w:eastAsia="仿宋_GB2312" w:hAnsi="宋体" w:hint="eastAsia"/>
          <w:sz w:val="24"/>
          <w:u w:val="single"/>
        </w:rPr>
        <w:t>八</w:t>
      </w:r>
      <w:r w:rsidRPr="00231058">
        <w:rPr>
          <w:rFonts w:ascii="仿宋_GB2312" w:eastAsia="仿宋_GB2312" w:hAnsi="宋体" w:hint="eastAsia"/>
          <w:sz w:val="24"/>
          <w:u w:val="single"/>
        </w:rPr>
        <w:t xml:space="preserve">  </w:t>
      </w:r>
      <w:r w:rsidRPr="00231058">
        <w:rPr>
          <w:rFonts w:ascii="仿宋_GB2312" w:eastAsia="仿宋_GB2312" w:hAnsi="宋体" w:hint="eastAsia"/>
          <w:sz w:val="24"/>
        </w:rPr>
        <w:t>份，甲方执</w:t>
      </w:r>
      <w:r w:rsidRPr="00231058">
        <w:rPr>
          <w:rFonts w:ascii="仿宋_GB2312" w:eastAsia="仿宋_GB2312" w:hAnsi="宋体" w:hint="eastAsia"/>
          <w:sz w:val="24"/>
          <w:u w:val="single"/>
        </w:rPr>
        <w:t xml:space="preserve">  </w:t>
      </w:r>
      <w:r>
        <w:rPr>
          <w:rFonts w:ascii="仿宋_GB2312" w:eastAsia="仿宋_GB2312" w:hAnsi="宋体" w:hint="eastAsia"/>
          <w:sz w:val="24"/>
          <w:u w:val="single"/>
        </w:rPr>
        <w:t>四</w:t>
      </w:r>
      <w:r w:rsidRPr="00231058">
        <w:rPr>
          <w:rFonts w:ascii="仿宋_GB2312" w:eastAsia="仿宋_GB2312" w:hAnsi="宋体" w:hint="eastAsia"/>
          <w:sz w:val="24"/>
          <w:u w:val="single"/>
        </w:rPr>
        <w:t xml:space="preserve">  </w:t>
      </w:r>
      <w:r w:rsidRPr="00231058">
        <w:rPr>
          <w:rFonts w:ascii="仿宋_GB2312" w:eastAsia="仿宋_GB2312" w:hAnsi="宋体" w:hint="eastAsia"/>
          <w:sz w:val="24"/>
        </w:rPr>
        <w:t>份，乙方执</w:t>
      </w:r>
      <w:r w:rsidRPr="00231058">
        <w:rPr>
          <w:rFonts w:ascii="仿宋_GB2312" w:eastAsia="仿宋_GB2312" w:hAnsi="宋体" w:hint="eastAsia"/>
          <w:sz w:val="24"/>
          <w:u w:val="single"/>
        </w:rPr>
        <w:t xml:space="preserve">  </w:t>
      </w:r>
      <w:r>
        <w:rPr>
          <w:rFonts w:ascii="仿宋_GB2312" w:eastAsia="仿宋_GB2312" w:hAnsi="宋体" w:hint="eastAsia"/>
          <w:sz w:val="24"/>
          <w:u w:val="single"/>
        </w:rPr>
        <w:t>四</w:t>
      </w:r>
      <w:r w:rsidRPr="00231058">
        <w:rPr>
          <w:rFonts w:ascii="仿宋_GB2312" w:eastAsia="仿宋_GB2312" w:hAnsi="宋体" w:hint="eastAsia"/>
          <w:sz w:val="24"/>
          <w:u w:val="single"/>
        </w:rPr>
        <w:t xml:space="preserve">   </w:t>
      </w:r>
      <w:r w:rsidRPr="00231058">
        <w:rPr>
          <w:rFonts w:ascii="仿宋_GB2312" w:eastAsia="仿宋_GB2312" w:hAnsi="宋体" w:hint="eastAsia"/>
          <w:sz w:val="24"/>
        </w:rPr>
        <w:t>份，均具有同等法律效力。</w:t>
      </w:r>
    </w:p>
    <w:p w:rsidR="00B6278A" w:rsidRDefault="00B6278A" w:rsidP="00B6278A">
      <w:pPr>
        <w:spacing w:line="480" w:lineRule="exact"/>
        <w:rPr>
          <w:rFonts w:ascii="仿宋_GB2312" w:eastAsia="仿宋_GB2312" w:hAnsi="宋体"/>
          <w:sz w:val="24"/>
        </w:rPr>
      </w:pPr>
    </w:p>
    <w:p w:rsidR="00B6278A" w:rsidRPr="00AA156B" w:rsidRDefault="00B6278A" w:rsidP="00B6278A">
      <w:pPr>
        <w:spacing w:line="480" w:lineRule="exact"/>
        <w:jc w:val="center"/>
        <w:rPr>
          <w:rFonts w:eastAsia="黑体"/>
          <w:b/>
          <w:bCs/>
          <w:sz w:val="36"/>
        </w:rPr>
      </w:pPr>
      <w:r>
        <w:rPr>
          <w:rFonts w:eastAsia="黑体" w:hint="eastAsia"/>
          <w:b/>
          <w:bCs/>
          <w:sz w:val="36"/>
        </w:rPr>
        <w:t>合同双方</w:t>
      </w:r>
    </w:p>
    <w:tbl>
      <w:tblPr>
        <w:tblpPr w:leftFromText="180" w:rightFromText="180" w:vertAnchor="text" w:tblpXSpec="center" w:tblpY="1"/>
        <w:tblOverlap w:val="neve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8"/>
        <w:gridCol w:w="1440"/>
        <w:gridCol w:w="2093"/>
        <w:gridCol w:w="709"/>
        <w:gridCol w:w="1134"/>
        <w:gridCol w:w="992"/>
        <w:gridCol w:w="1559"/>
      </w:tblGrid>
      <w:tr w:rsidR="00B6278A" w:rsidRPr="001A6CD0" w:rsidTr="00337C86">
        <w:trPr>
          <w:cantSplit/>
          <w:trHeight w:val="454"/>
        </w:trPr>
        <w:tc>
          <w:tcPr>
            <w:tcW w:w="828" w:type="dxa"/>
            <w:vMerge w:val="restart"/>
            <w:textDirection w:val="tbRlV"/>
            <w:vAlign w:val="center"/>
          </w:tcPr>
          <w:p w:rsidR="00B6278A" w:rsidRPr="001A6CD0" w:rsidRDefault="00B6278A" w:rsidP="00337C86">
            <w:pPr>
              <w:spacing w:line="600" w:lineRule="exact"/>
              <w:ind w:left="113" w:right="113"/>
              <w:jc w:val="center"/>
              <w:rPr>
                <w:rFonts w:ascii="仿宋_GB2312" w:eastAsia="仿宋_GB2312" w:hAnsi="宋体"/>
              </w:rPr>
            </w:pPr>
            <w:r w:rsidRPr="001A6CD0">
              <w:rPr>
                <w:rFonts w:ascii="仿宋_GB2312" w:eastAsia="仿宋_GB2312" w:hAnsi="宋体" w:hint="eastAsia"/>
              </w:rPr>
              <w:t>委 托 方 &lt; 甲 方 &gt;</w:t>
            </w:r>
          </w:p>
        </w:tc>
        <w:tc>
          <w:tcPr>
            <w:tcW w:w="1440" w:type="dxa"/>
          </w:tcPr>
          <w:p w:rsidR="00B6278A" w:rsidRPr="001A6CD0" w:rsidRDefault="00B6278A" w:rsidP="00337C86">
            <w:pPr>
              <w:spacing w:line="520" w:lineRule="exact"/>
              <w:jc w:val="center"/>
              <w:rPr>
                <w:rFonts w:ascii="仿宋_GB2312" w:eastAsia="仿宋_GB2312" w:hAnsi="宋体"/>
              </w:rPr>
            </w:pPr>
            <w:r w:rsidRPr="001A6CD0">
              <w:rPr>
                <w:rFonts w:ascii="仿宋_GB2312" w:eastAsia="仿宋_GB2312" w:hAnsi="宋体" w:hint="eastAsia"/>
              </w:rPr>
              <w:t>单位全称</w:t>
            </w:r>
          </w:p>
        </w:tc>
        <w:tc>
          <w:tcPr>
            <w:tcW w:w="4928" w:type="dxa"/>
            <w:gridSpan w:val="4"/>
          </w:tcPr>
          <w:p w:rsidR="00B6278A" w:rsidRPr="000B0C7F" w:rsidRDefault="00B6278A" w:rsidP="00337C86">
            <w:pPr>
              <w:spacing w:line="520" w:lineRule="exact"/>
              <w:rPr>
                <w:rFonts w:ascii="仿宋_GB2312" w:eastAsia="仿宋_GB2312" w:hAnsi="宋体"/>
              </w:rPr>
            </w:pPr>
            <w:r>
              <w:rPr>
                <w:rFonts w:ascii="仿宋_GB2312" w:eastAsia="仿宋_GB2312" w:hAnsi="宋体" w:hint="eastAsia"/>
                <w:noProof/>
                <w:sz w:val="24"/>
              </w:rPr>
              <w:t>深圳大鹏半岛国家地质公园管理处</w:t>
            </w:r>
          </w:p>
        </w:tc>
        <w:tc>
          <w:tcPr>
            <w:tcW w:w="1559" w:type="dxa"/>
            <w:vMerge w:val="restart"/>
            <w:vAlign w:val="center"/>
          </w:tcPr>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center"/>
              <w:rPr>
                <w:rFonts w:ascii="仿宋_GB2312" w:eastAsia="仿宋_GB2312" w:hAnsi="宋体"/>
              </w:rPr>
            </w:pPr>
            <w:r w:rsidRPr="001A6CD0">
              <w:rPr>
                <w:rFonts w:ascii="仿宋_GB2312" w:eastAsia="仿宋_GB2312" w:hAnsi="宋体" w:hint="eastAsia"/>
              </w:rPr>
              <w:t>（签章）</w:t>
            </w:r>
          </w:p>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right"/>
              <w:rPr>
                <w:rFonts w:ascii="仿宋_GB2312" w:eastAsia="仿宋_GB2312" w:hAnsi="宋体"/>
              </w:rPr>
            </w:pPr>
            <w:r w:rsidRPr="001A6CD0">
              <w:rPr>
                <w:rFonts w:ascii="仿宋_GB2312" w:eastAsia="仿宋_GB2312" w:hAnsi="宋体" w:hint="eastAsia"/>
              </w:rPr>
              <w:t>年   月   日</w:t>
            </w:r>
          </w:p>
        </w:tc>
      </w:tr>
      <w:tr w:rsidR="00B6278A" w:rsidRPr="001A6CD0" w:rsidTr="00337C86">
        <w:trPr>
          <w:cantSplit/>
          <w:trHeight w:val="454"/>
        </w:trPr>
        <w:tc>
          <w:tcPr>
            <w:tcW w:w="828" w:type="dxa"/>
            <w:vMerge/>
            <w:textDirection w:val="tbRlV"/>
          </w:tcPr>
          <w:p w:rsidR="00B6278A" w:rsidRPr="001A6CD0" w:rsidRDefault="00B6278A" w:rsidP="00337C86">
            <w:pPr>
              <w:spacing w:line="600" w:lineRule="exact"/>
              <w:ind w:left="113" w:right="113"/>
              <w:rPr>
                <w:rFonts w:ascii="仿宋_GB2312" w:eastAsia="仿宋_GB2312" w:hAnsi="宋体"/>
              </w:rPr>
            </w:pPr>
          </w:p>
        </w:tc>
        <w:tc>
          <w:tcPr>
            <w:tcW w:w="1440" w:type="dxa"/>
          </w:tcPr>
          <w:p w:rsidR="00B6278A" w:rsidRPr="001A6CD0" w:rsidRDefault="00B6278A" w:rsidP="00337C86">
            <w:pPr>
              <w:spacing w:line="520" w:lineRule="exact"/>
              <w:jc w:val="center"/>
              <w:rPr>
                <w:rFonts w:ascii="仿宋_GB2312" w:eastAsia="仿宋_GB2312" w:hAnsi="宋体"/>
              </w:rPr>
            </w:pPr>
            <w:r w:rsidRPr="001A6CD0">
              <w:rPr>
                <w:rFonts w:ascii="仿宋_GB2312" w:eastAsia="仿宋_GB2312" w:hAnsi="宋体" w:hint="eastAsia"/>
              </w:rPr>
              <w:t>法定代表人</w:t>
            </w:r>
          </w:p>
        </w:tc>
        <w:tc>
          <w:tcPr>
            <w:tcW w:w="4928" w:type="dxa"/>
            <w:gridSpan w:val="4"/>
          </w:tcPr>
          <w:p w:rsidR="00B6278A" w:rsidRPr="001A6CD0" w:rsidRDefault="00B6278A" w:rsidP="00337C86">
            <w:pPr>
              <w:spacing w:line="520" w:lineRule="exact"/>
              <w:rPr>
                <w:rFonts w:ascii="仿宋_GB2312" w:eastAsia="仿宋_GB2312" w:hAnsi="宋体"/>
              </w:rPr>
            </w:pPr>
            <w:r>
              <w:rPr>
                <w:rFonts w:ascii="仿宋_GB2312" w:eastAsia="仿宋_GB2312" w:hAnsi="宋体" w:hint="eastAsia"/>
              </w:rPr>
              <w:t xml:space="preserve">     </w:t>
            </w:r>
            <w:r w:rsidRPr="001A6CD0">
              <w:rPr>
                <w:rFonts w:ascii="仿宋_GB2312" w:eastAsia="仿宋_GB2312" w:hAnsi="宋体" w:hint="eastAsia"/>
              </w:rPr>
              <w:t xml:space="preserve"> （签章）或委托代理人</w:t>
            </w:r>
            <w:r>
              <w:rPr>
                <w:rFonts w:ascii="仿宋_GB2312" w:eastAsia="仿宋_GB2312" w:hAnsi="宋体" w:hint="eastAsia"/>
              </w:rPr>
              <w:t xml:space="preserve">      </w:t>
            </w:r>
            <w:r w:rsidRPr="001A6CD0">
              <w:rPr>
                <w:rFonts w:ascii="仿宋_GB2312" w:eastAsia="仿宋_GB2312" w:hAnsi="宋体" w:hint="eastAsia"/>
              </w:rPr>
              <w:t xml:space="preserve">  （签章）</w:t>
            </w:r>
          </w:p>
        </w:tc>
        <w:tc>
          <w:tcPr>
            <w:tcW w:w="1559" w:type="dxa"/>
            <w:vMerge/>
          </w:tcPr>
          <w:p w:rsidR="00B6278A" w:rsidRPr="001A6CD0" w:rsidRDefault="00B6278A" w:rsidP="00337C86">
            <w:pPr>
              <w:spacing w:line="600" w:lineRule="exact"/>
              <w:rPr>
                <w:rFonts w:ascii="仿宋_GB2312" w:eastAsia="仿宋_GB2312" w:hAnsi="宋体"/>
              </w:rPr>
            </w:pPr>
          </w:p>
        </w:tc>
      </w:tr>
      <w:tr w:rsidR="00B6278A" w:rsidRPr="001A6CD0" w:rsidTr="00337C86">
        <w:trPr>
          <w:cantSplit/>
          <w:trHeight w:val="307"/>
        </w:trPr>
        <w:tc>
          <w:tcPr>
            <w:tcW w:w="828" w:type="dxa"/>
            <w:vMerge/>
            <w:textDirection w:val="tbRlV"/>
          </w:tcPr>
          <w:p w:rsidR="00B6278A" w:rsidRPr="001A6CD0" w:rsidRDefault="00B6278A" w:rsidP="00337C86">
            <w:pPr>
              <w:spacing w:line="600" w:lineRule="exact"/>
              <w:ind w:left="113" w:right="113"/>
              <w:rPr>
                <w:rFonts w:ascii="仿宋_GB2312" w:eastAsia="仿宋_GB2312" w:hAnsi="宋体"/>
              </w:rPr>
            </w:pPr>
          </w:p>
        </w:tc>
        <w:tc>
          <w:tcPr>
            <w:tcW w:w="1440" w:type="dxa"/>
          </w:tcPr>
          <w:p w:rsidR="00B6278A" w:rsidRPr="001A6CD0" w:rsidRDefault="00B6278A" w:rsidP="00337C86">
            <w:pPr>
              <w:spacing w:line="520" w:lineRule="exact"/>
              <w:jc w:val="center"/>
              <w:rPr>
                <w:rFonts w:ascii="仿宋_GB2312" w:eastAsia="仿宋_GB2312" w:hAnsi="宋体"/>
              </w:rPr>
            </w:pPr>
            <w:r w:rsidRPr="001A6CD0">
              <w:rPr>
                <w:rFonts w:ascii="仿宋_GB2312" w:eastAsia="仿宋_GB2312" w:hAnsi="宋体" w:hint="eastAsia"/>
              </w:rPr>
              <w:t>经办人</w:t>
            </w:r>
          </w:p>
        </w:tc>
        <w:tc>
          <w:tcPr>
            <w:tcW w:w="4928" w:type="dxa"/>
            <w:gridSpan w:val="4"/>
          </w:tcPr>
          <w:p w:rsidR="00B6278A" w:rsidRPr="001A6CD0" w:rsidRDefault="00B6278A" w:rsidP="00337C86">
            <w:pPr>
              <w:spacing w:line="520" w:lineRule="exact"/>
              <w:rPr>
                <w:rFonts w:ascii="仿宋_GB2312" w:eastAsia="仿宋_GB2312" w:hAnsi="宋体"/>
              </w:rPr>
            </w:pPr>
            <w:r w:rsidRPr="001A6CD0">
              <w:rPr>
                <w:rFonts w:ascii="仿宋_GB2312" w:eastAsia="仿宋_GB2312" w:hAnsi="宋体" w:hint="eastAsia"/>
              </w:rPr>
              <w:t xml:space="preserve">                  （签章）</w:t>
            </w:r>
          </w:p>
        </w:tc>
        <w:tc>
          <w:tcPr>
            <w:tcW w:w="1559" w:type="dxa"/>
            <w:vMerge/>
          </w:tcPr>
          <w:p w:rsidR="00B6278A" w:rsidRPr="001A6CD0" w:rsidRDefault="00B6278A" w:rsidP="00337C86">
            <w:pPr>
              <w:spacing w:line="600" w:lineRule="exact"/>
              <w:rPr>
                <w:rFonts w:ascii="仿宋_GB2312" w:eastAsia="仿宋_GB2312" w:hAnsi="宋体"/>
              </w:rPr>
            </w:pPr>
          </w:p>
        </w:tc>
      </w:tr>
      <w:tr w:rsidR="00B6278A" w:rsidRPr="001A6CD0" w:rsidTr="00337C86">
        <w:trPr>
          <w:cantSplit/>
          <w:trHeight w:val="454"/>
        </w:trPr>
        <w:tc>
          <w:tcPr>
            <w:tcW w:w="828" w:type="dxa"/>
            <w:vMerge/>
            <w:textDirection w:val="tbRlV"/>
          </w:tcPr>
          <w:p w:rsidR="00B6278A" w:rsidRPr="001A6CD0" w:rsidRDefault="00B6278A" w:rsidP="00337C86">
            <w:pPr>
              <w:spacing w:line="600" w:lineRule="exact"/>
              <w:ind w:left="113" w:right="113"/>
              <w:rPr>
                <w:rFonts w:ascii="仿宋_GB2312" w:eastAsia="仿宋_GB2312" w:hAnsi="宋体"/>
              </w:rPr>
            </w:pPr>
          </w:p>
        </w:tc>
        <w:tc>
          <w:tcPr>
            <w:tcW w:w="1440" w:type="dxa"/>
          </w:tcPr>
          <w:p w:rsidR="00B6278A" w:rsidRPr="001A6CD0" w:rsidRDefault="00B6278A" w:rsidP="00337C86">
            <w:pPr>
              <w:spacing w:line="520" w:lineRule="exact"/>
              <w:jc w:val="center"/>
              <w:rPr>
                <w:rFonts w:ascii="仿宋_GB2312" w:eastAsia="仿宋_GB2312" w:hAnsi="宋体"/>
              </w:rPr>
            </w:pPr>
            <w:r w:rsidRPr="001A6CD0">
              <w:rPr>
                <w:rFonts w:ascii="仿宋_GB2312" w:eastAsia="仿宋_GB2312" w:hAnsi="宋体" w:hint="eastAsia"/>
              </w:rPr>
              <w:t>地址</w:t>
            </w:r>
          </w:p>
        </w:tc>
        <w:tc>
          <w:tcPr>
            <w:tcW w:w="2802" w:type="dxa"/>
            <w:gridSpan w:val="2"/>
          </w:tcPr>
          <w:p w:rsidR="00B6278A" w:rsidRPr="001A6CD0" w:rsidRDefault="00B6278A" w:rsidP="00337C86">
            <w:pPr>
              <w:spacing w:line="520" w:lineRule="exact"/>
              <w:rPr>
                <w:rFonts w:ascii="仿宋_GB2312" w:eastAsia="仿宋_GB2312" w:hAnsi="宋体"/>
              </w:rPr>
            </w:pPr>
            <w:r w:rsidRPr="001A6CD0">
              <w:rPr>
                <w:rFonts w:ascii="仿宋_GB2312" w:eastAsia="仿宋_GB2312" w:hAnsi="宋体" w:hint="eastAsia"/>
              </w:rPr>
              <w:t xml:space="preserve"> </w:t>
            </w:r>
          </w:p>
        </w:tc>
        <w:tc>
          <w:tcPr>
            <w:tcW w:w="1134" w:type="dxa"/>
          </w:tcPr>
          <w:p w:rsidR="00B6278A" w:rsidRPr="001A6CD0" w:rsidRDefault="00B6278A" w:rsidP="00337C86">
            <w:pPr>
              <w:spacing w:line="520" w:lineRule="exact"/>
              <w:rPr>
                <w:rFonts w:ascii="仿宋_GB2312" w:eastAsia="仿宋_GB2312" w:hAnsi="宋体"/>
              </w:rPr>
            </w:pPr>
            <w:r w:rsidRPr="001A6CD0">
              <w:rPr>
                <w:rFonts w:ascii="仿宋_GB2312" w:eastAsia="仿宋_GB2312" w:hAnsi="宋体" w:hint="eastAsia"/>
              </w:rPr>
              <w:t>邮政编码</w:t>
            </w:r>
          </w:p>
        </w:tc>
        <w:tc>
          <w:tcPr>
            <w:tcW w:w="992" w:type="dxa"/>
          </w:tcPr>
          <w:p w:rsidR="00B6278A" w:rsidRPr="001A6CD0" w:rsidRDefault="00B6278A" w:rsidP="00337C86">
            <w:pPr>
              <w:spacing w:line="520" w:lineRule="exact"/>
              <w:rPr>
                <w:rFonts w:ascii="仿宋_GB2312" w:eastAsia="仿宋_GB2312" w:hAnsi="宋体"/>
              </w:rPr>
            </w:pPr>
            <w:r w:rsidRPr="001A6CD0">
              <w:rPr>
                <w:rFonts w:ascii="仿宋_GB2312" w:eastAsia="仿宋_GB2312" w:hAnsi="宋体" w:hint="eastAsia"/>
              </w:rPr>
              <w:t xml:space="preserve"> </w:t>
            </w:r>
          </w:p>
        </w:tc>
        <w:tc>
          <w:tcPr>
            <w:tcW w:w="1559" w:type="dxa"/>
            <w:vMerge/>
          </w:tcPr>
          <w:p w:rsidR="00B6278A" w:rsidRPr="001A6CD0" w:rsidRDefault="00B6278A" w:rsidP="00337C86">
            <w:pPr>
              <w:spacing w:line="600" w:lineRule="exact"/>
              <w:rPr>
                <w:rFonts w:ascii="仿宋_GB2312" w:eastAsia="仿宋_GB2312" w:hAnsi="宋体"/>
              </w:rPr>
            </w:pPr>
          </w:p>
        </w:tc>
      </w:tr>
      <w:tr w:rsidR="00B6278A" w:rsidRPr="001A6CD0" w:rsidTr="00337C86">
        <w:trPr>
          <w:cantSplit/>
          <w:trHeight w:val="454"/>
        </w:trPr>
        <w:tc>
          <w:tcPr>
            <w:tcW w:w="828" w:type="dxa"/>
            <w:vMerge/>
            <w:textDirection w:val="tbRlV"/>
          </w:tcPr>
          <w:p w:rsidR="00B6278A" w:rsidRPr="001A6CD0" w:rsidRDefault="00B6278A" w:rsidP="00337C86">
            <w:pPr>
              <w:spacing w:line="600" w:lineRule="exact"/>
              <w:ind w:left="113" w:right="113"/>
              <w:rPr>
                <w:rFonts w:ascii="仿宋_GB2312" w:eastAsia="仿宋_GB2312" w:hAnsi="宋体"/>
              </w:rPr>
            </w:pPr>
          </w:p>
        </w:tc>
        <w:tc>
          <w:tcPr>
            <w:tcW w:w="1440" w:type="dxa"/>
          </w:tcPr>
          <w:p w:rsidR="00B6278A" w:rsidRPr="001A6CD0" w:rsidRDefault="00B6278A" w:rsidP="00337C86">
            <w:pPr>
              <w:spacing w:line="520" w:lineRule="exact"/>
              <w:jc w:val="center"/>
              <w:rPr>
                <w:rFonts w:ascii="仿宋_GB2312" w:eastAsia="仿宋_GB2312" w:hAnsi="宋体"/>
              </w:rPr>
            </w:pPr>
            <w:r w:rsidRPr="001A6CD0">
              <w:rPr>
                <w:rFonts w:ascii="仿宋_GB2312" w:eastAsia="仿宋_GB2312" w:hAnsi="宋体" w:hint="eastAsia"/>
              </w:rPr>
              <w:t>电话</w:t>
            </w:r>
          </w:p>
        </w:tc>
        <w:tc>
          <w:tcPr>
            <w:tcW w:w="2093" w:type="dxa"/>
          </w:tcPr>
          <w:p w:rsidR="00B6278A" w:rsidRPr="001A6CD0" w:rsidRDefault="00B6278A" w:rsidP="00337C86">
            <w:pPr>
              <w:spacing w:line="520" w:lineRule="exact"/>
              <w:rPr>
                <w:rFonts w:ascii="仿宋_GB2312" w:eastAsia="仿宋_GB2312" w:hAnsi="宋体"/>
              </w:rPr>
            </w:pPr>
            <w:r w:rsidRPr="001A6CD0">
              <w:rPr>
                <w:rFonts w:ascii="仿宋_GB2312" w:eastAsia="仿宋_GB2312" w:hAnsi="宋体" w:hint="eastAsia"/>
              </w:rPr>
              <w:t xml:space="preserve"> </w:t>
            </w:r>
          </w:p>
        </w:tc>
        <w:tc>
          <w:tcPr>
            <w:tcW w:w="709" w:type="dxa"/>
          </w:tcPr>
          <w:p w:rsidR="00B6278A" w:rsidRPr="001A6CD0" w:rsidRDefault="00B6278A" w:rsidP="00337C86">
            <w:pPr>
              <w:spacing w:line="520" w:lineRule="exact"/>
              <w:rPr>
                <w:rFonts w:ascii="仿宋_GB2312" w:eastAsia="仿宋_GB2312" w:hAnsi="宋体"/>
              </w:rPr>
            </w:pPr>
            <w:r w:rsidRPr="001A6CD0">
              <w:rPr>
                <w:rFonts w:ascii="仿宋_GB2312" w:eastAsia="仿宋_GB2312" w:hAnsi="宋体" w:hint="eastAsia"/>
              </w:rPr>
              <w:t>传真</w:t>
            </w:r>
          </w:p>
        </w:tc>
        <w:tc>
          <w:tcPr>
            <w:tcW w:w="2126" w:type="dxa"/>
            <w:gridSpan w:val="2"/>
          </w:tcPr>
          <w:p w:rsidR="00B6278A" w:rsidRPr="001A6CD0" w:rsidRDefault="00B6278A" w:rsidP="00337C86">
            <w:pPr>
              <w:spacing w:line="520" w:lineRule="exact"/>
              <w:rPr>
                <w:rFonts w:ascii="仿宋_GB2312" w:eastAsia="仿宋_GB2312" w:hAnsi="宋体"/>
              </w:rPr>
            </w:pPr>
            <w:r w:rsidRPr="001A6CD0">
              <w:rPr>
                <w:rFonts w:ascii="仿宋_GB2312" w:eastAsia="仿宋_GB2312" w:hAnsi="宋体" w:hint="eastAsia"/>
              </w:rPr>
              <w:t xml:space="preserve"> </w:t>
            </w:r>
          </w:p>
        </w:tc>
        <w:tc>
          <w:tcPr>
            <w:tcW w:w="1559" w:type="dxa"/>
            <w:vMerge/>
          </w:tcPr>
          <w:p w:rsidR="00B6278A" w:rsidRPr="001A6CD0" w:rsidRDefault="00B6278A" w:rsidP="00337C86">
            <w:pPr>
              <w:spacing w:line="600" w:lineRule="exact"/>
              <w:rPr>
                <w:rFonts w:ascii="仿宋_GB2312" w:eastAsia="仿宋_GB2312" w:hAnsi="宋体"/>
              </w:rPr>
            </w:pPr>
          </w:p>
        </w:tc>
      </w:tr>
      <w:tr w:rsidR="00B6278A" w:rsidRPr="001A6CD0" w:rsidTr="00337C86">
        <w:trPr>
          <w:cantSplit/>
        </w:trPr>
        <w:tc>
          <w:tcPr>
            <w:tcW w:w="828" w:type="dxa"/>
            <w:vMerge/>
            <w:textDirection w:val="tbRlV"/>
          </w:tcPr>
          <w:p w:rsidR="00B6278A" w:rsidRPr="001A6CD0" w:rsidRDefault="00B6278A" w:rsidP="00337C86">
            <w:pPr>
              <w:spacing w:line="600" w:lineRule="exact"/>
              <w:ind w:left="113" w:right="113"/>
              <w:rPr>
                <w:rFonts w:ascii="仿宋_GB2312" w:eastAsia="仿宋_GB2312" w:hAnsi="宋体"/>
              </w:rPr>
            </w:pPr>
          </w:p>
        </w:tc>
        <w:tc>
          <w:tcPr>
            <w:tcW w:w="1440" w:type="dxa"/>
          </w:tcPr>
          <w:p w:rsidR="00B6278A" w:rsidRPr="001A6CD0" w:rsidRDefault="00B6278A" w:rsidP="00337C86">
            <w:pPr>
              <w:spacing w:line="520" w:lineRule="exact"/>
              <w:jc w:val="center"/>
              <w:rPr>
                <w:rFonts w:ascii="仿宋_GB2312" w:eastAsia="仿宋_GB2312" w:hAnsi="宋体"/>
              </w:rPr>
            </w:pPr>
            <w:r w:rsidRPr="001A6CD0">
              <w:rPr>
                <w:rFonts w:ascii="仿宋_GB2312" w:eastAsia="仿宋_GB2312" w:hAnsi="宋体" w:hint="eastAsia"/>
              </w:rPr>
              <w:t>开户银行</w:t>
            </w:r>
          </w:p>
          <w:p w:rsidR="00B6278A" w:rsidRPr="001A6CD0" w:rsidRDefault="00B6278A" w:rsidP="00337C86">
            <w:pPr>
              <w:spacing w:line="520" w:lineRule="exact"/>
              <w:jc w:val="center"/>
              <w:rPr>
                <w:rFonts w:ascii="仿宋_GB2312" w:eastAsia="仿宋_GB2312" w:hAnsi="宋体"/>
              </w:rPr>
            </w:pPr>
            <w:proofErr w:type="gramStart"/>
            <w:r w:rsidRPr="001A6CD0">
              <w:rPr>
                <w:rFonts w:ascii="仿宋_GB2312" w:eastAsia="仿宋_GB2312" w:hAnsi="宋体" w:hint="eastAsia"/>
              </w:rPr>
              <w:t>帐号</w:t>
            </w:r>
            <w:proofErr w:type="gramEnd"/>
          </w:p>
        </w:tc>
        <w:tc>
          <w:tcPr>
            <w:tcW w:w="4928" w:type="dxa"/>
            <w:gridSpan w:val="4"/>
          </w:tcPr>
          <w:p w:rsidR="00B6278A" w:rsidRPr="001A6CD0" w:rsidRDefault="00B6278A" w:rsidP="00337C86">
            <w:pPr>
              <w:spacing w:line="520" w:lineRule="exact"/>
              <w:rPr>
                <w:rFonts w:ascii="仿宋_GB2312" w:eastAsia="仿宋_GB2312" w:hAnsi="宋体"/>
              </w:rPr>
            </w:pPr>
          </w:p>
        </w:tc>
        <w:tc>
          <w:tcPr>
            <w:tcW w:w="1559" w:type="dxa"/>
            <w:vMerge/>
          </w:tcPr>
          <w:p w:rsidR="00B6278A" w:rsidRPr="001A6CD0" w:rsidRDefault="00B6278A" w:rsidP="00337C86">
            <w:pPr>
              <w:spacing w:line="600" w:lineRule="exact"/>
              <w:rPr>
                <w:rFonts w:ascii="仿宋_GB2312" w:eastAsia="仿宋_GB2312" w:hAnsi="宋体"/>
              </w:rPr>
            </w:pPr>
          </w:p>
        </w:tc>
      </w:tr>
      <w:tr w:rsidR="00B6278A" w:rsidRPr="001A6CD0" w:rsidTr="00337C86">
        <w:trPr>
          <w:cantSplit/>
        </w:trPr>
        <w:tc>
          <w:tcPr>
            <w:tcW w:w="828" w:type="dxa"/>
            <w:textDirection w:val="tbRlV"/>
            <w:vAlign w:val="center"/>
          </w:tcPr>
          <w:p w:rsidR="00B6278A" w:rsidRPr="001A6CD0" w:rsidRDefault="00B6278A" w:rsidP="00337C86">
            <w:pPr>
              <w:spacing w:line="600" w:lineRule="exact"/>
              <w:ind w:left="113" w:right="113"/>
              <w:jc w:val="center"/>
              <w:rPr>
                <w:rFonts w:ascii="仿宋_GB2312" w:eastAsia="仿宋_GB2312" w:hAnsi="宋体"/>
              </w:rPr>
            </w:pPr>
            <w:r w:rsidRPr="001A6CD0">
              <w:rPr>
                <w:rFonts w:ascii="仿宋_GB2312" w:eastAsia="仿宋_GB2312" w:hAnsi="宋体" w:hint="eastAsia"/>
              </w:rPr>
              <w:t>受 托 方 &lt; 乙 方 &gt;</w:t>
            </w:r>
          </w:p>
        </w:tc>
        <w:tc>
          <w:tcPr>
            <w:tcW w:w="1440" w:type="dxa"/>
          </w:tcPr>
          <w:p w:rsidR="00B6278A" w:rsidRPr="001A6CD0" w:rsidRDefault="00B6278A" w:rsidP="00337C86">
            <w:pPr>
              <w:spacing w:line="520" w:lineRule="exact"/>
              <w:jc w:val="center"/>
              <w:rPr>
                <w:rFonts w:ascii="仿宋_GB2312" w:eastAsia="仿宋_GB2312" w:hAnsi="宋体"/>
              </w:rPr>
            </w:pPr>
            <w:r w:rsidRPr="001A6CD0">
              <w:rPr>
                <w:rFonts w:ascii="仿宋_GB2312" w:eastAsia="仿宋_GB2312" w:hAnsi="宋体" w:hint="eastAsia"/>
              </w:rPr>
              <w:t>单位全称</w:t>
            </w:r>
          </w:p>
        </w:tc>
        <w:tc>
          <w:tcPr>
            <w:tcW w:w="4928" w:type="dxa"/>
            <w:gridSpan w:val="4"/>
          </w:tcPr>
          <w:p w:rsidR="00B6278A" w:rsidRPr="001A6CD0" w:rsidRDefault="00B6278A" w:rsidP="00337C86">
            <w:pPr>
              <w:spacing w:line="520" w:lineRule="exact"/>
              <w:rPr>
                <w:rFonts w:ascii="仿宋_GB2312" w:eastAsia="仿宋_GB2312" w:hAnsi="宋体"/>
              </w:rPr>
            </w:pPr>
          </w:p>
        </w:tc>
        <w:tc>
          <w:tcPr>
            <w:tcW w:w="1559" w:type="dxa"/>
            <w:vAlign w:val="center"/>
          </w:tcPr>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center"/>
              <w:rPr>
                <w:rFonts w:ascii="仿宋_GB2312" w:eastAsia="仿宋_GB2312" w:hAnsi="宋体"/>
              </w:rPr>
            </w:pPr>
            <w:r w:rsidRPr="001A6CD0">
              <w:rPr>
                <w:rFonts w:ascii="仿宋_GB2312" w:eastAsia="仿宋_GB2312" w:hAnsi="宋体" w:hint="eastAsia"/>
              </w:rPr>
              <w:t>（签章）</w:t>
            </w:r>
          </w:p>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center"/>
              <w:rPr>
                <w:rFonts w:ascii="仿宋_GB2312" w:eastAsia="仿宋_GB2312" w:hAnsi="宋体"/>
              </w:rPr>
            </w:pPr>
          </w:p>
          <w:p w:rsidR="00B6278A" w:rsidRPr="001A6CD0" w:rsidRDefault="00B6278A" w:rsidP="00337C86">
            <w:pPr>
              <w:spacing w:line="600" w:lineRule="exact"/>
              <w:jc w:val="right"/>
              <w:rPr>
                <w:rFonts w:ascii="仿宋_GB2312" w:eastAsia="仿宋_GB2312" w:hAnsi="宋体"/>
              </w:rPr>
            </w:pPr>
            <w:r w:rsidRPr="001A6CD0">
              <w:rPr>
                <w:rFonts w:ascii="仿宋_GB2312" w:eastAsia="仿宋_GB2312" w:hAnsi="宋体" w:hint="eastAsia"/>
              </w:rPr>
              <w:t>年   月   日</w:t>
            </w:r>
          </w:p>
        </w:tc>
      </w:tr>
    </w:tbl>
    <w:p w:rsidR="00B6278A" w:rsidRDefault="00B6278A" w:rsidP="00B6278A">
      <w:pPr>
        <w:ind w:firstLineChars="196" w:firstLine="412"/>
        <w:rPr>
          <w:rFonts w:ascii="宋体" w:hAnsi="宋体"/>
          <w:szCs w:val="21"/>
        </w:rPr>
      </w:pPr>
    </w:p>
    <w:p w:rsidR="00C80313" w:rsidRDefault="00C80313" w:rsidP="006F7E3E">
      <w:pPr>
        <w:ind w:firstLine="315"/>
      </w:pPr>
    </w:p>
    <w:sectPr w:rsidR="00C80313" w:rsidSect="00C803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0049"/>
    <w:multiLevelType w:val="multilevel"/>
    <w:tmpl w:val="22206F12"/>
    <w:lvl w:ilvl="0">
      <w:start w:val="1"/>
      <w:numFmt w:val="decimal"/>
      <w:lvlText w:val="%1."/>
      <w:lvlJc w:val="left"/>
      <w:pPr>
        <w:tabs>
          <w:tab w:val="num" w:pos="907"/>
        </w:tabs>
        <w:ind w:left="907" w:hanging="907"/>
      </w:pPr>
      <w:rPr>
        <w:rFonts w:ascii="Times New Roman" w:hAnsi="Times New Roman" w:cs="Times New Roman" w:hint="default"/>
        <w:b w:val="0"/>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1">
    <w:nsid w:val="17AF5975"/>
    <w:multiLevelType w:val="multilevel"/>
    <w:tmpl w:val="3C560FC6"/>
    <w:lvl w:ilvl="0">
      <w:start w:val="1"/>
      <w:numFmt w:val="decimal"/>
      <w:lvlText w:val="%1."/>
      <w:lvlJc w:val="left"/>
      <w:pPr>
        <w:tabs>
          <w:tab w:val="num" w:pos="907"/>
        </w:tabs>
        <w:ind w:left="907" w:hanging="907"/>
      </w:pPr>
      <w:rPr>
        <w:rFonts w:ascii="Times New Roman" w:hAnsi="Times New Roman" w:cs="Times New Roman" w:hint="default"/>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2">
    <w:nsid w:val="400F334D"/>
    <w:multiLevelType w:val="multilevel"/>
    <w:tmpl w:val="0E425C08"/>
    <w:lvl w:ilvl="0">
      <w:start w:val="1"/>
      <w:numFmt w:val="decimal"/>
      <w:lvlText w:val="%1."/>
      <w:lvlJc w:val="left"/>
      <w:pPr>
        <w:tabs>
          <w:tab w:val="num" w:pos="907"/>
        </w:tabs>
        <w:ind w:left="907" w:hanging="907"/>
      </w:pPr>
      <w:rPr>
        <w:rFonts w:ascii="Times New Roman" w:hAnsi="Times New Roman" w:cs="Times New Roman" w:hint="default"/>
        <w:b w:val="0"/>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3">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278A"/>
    <w:rsid w:val="006D48E7"/>
    <w:rsid w:val="006F7E3E"/>
    <w:rsid w:val="00B6278A"/>
    <w:rsid w:val="00C80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8A"/>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867</Words>
  <Characters>4946</Characters>
  <Application>Microsoft Office Word</Application>
  <DocSecurity>0</DocSecurity>
  <Lines>41</Lines>
  <Paragraphs>11</Paragraphs>
  <ScaleCrop>false</ScaleCrop>
  <Company>Microsoft</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2018-01-17T10:56:00Z</dcterms:created>
  <dcterms:modified xsi:type="dcterms:W3CDTF">2018-01-17T10:56:00Z</dcterms:modified>
</cp:coreProperties>
</file>